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648C1A"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营运部(2024）192号文                                      签发人：</w:t>
      </w:r>
    </w:p>
    <w:p w14:paraId="6D3B70B8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24年9月大促门</w:t>
      </w:r>
      <w:bookmarkStart w:id="1" w:name="_GoBack"/>
      <w:bookmarkEnd w:id="1"/>
      <w:r>
        <w:rPr>
          <w:rFonts w:hint="eastAsia"/>
          <w:b/>
          <w:sz w:val="24"/>
          <w:lang w:val="en-US" w:eastAsia="zh-CN"/>
        </w:rPr>
        <w:t>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 w14:paraId="1544C1A6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20391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活动时间：2024年9月19日-9月25日（7天）</w:t>
      </w:r>
    </w:p>
    <w:p w14:paraId="66C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145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 w14:paraId="6476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 w14:paraId="0999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 w14:paraId="11DF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 w14:paraId="451E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 w14:paraId="1C67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 w14:paraId="1E95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 w14:paraId="133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28B3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bookmarkStart w:id="0" w:name="OLE_LINK1" w:colFirst="1" w:colLast="2"/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9.19-9.22</w:t>
            </w:r>
          </w:p>
        </w:tc>
        <w:tc>
          <w:tcPr>
            <w:tcW w:w="1350" w:type="dxa"/>
            <w:noWrap w:val="0"/>
            <w:vAlign w:val="center"/>
          </w:tcPr>
          <w:p w14:paraId="2C88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120万</w:t>
            </w:r>
          </w:p>
        </w:tc>
        <w:tc>
          <w:tcPr>
            <w:tcW w:w="1590" w:type="dxa"/>
            <w:noWrap w:val="0"/>
            <w:vAlign w:val="center"/>
          </w:tcPr>
          <w:p w14:paraId="6008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30.8万</w:t>
            </w:r>
          </w:p>
        </w:tc>
        <w:tc>
          <w:tcPr>
            <w:tcW w:w="1485" w:type="dxa"/>
            <w:noWrap w:val="0"/>
            <w:vAlign w:val="top"/>
          </w:tcPr>
          <w:p w14:paraId="16F9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25.6%</w:t>
            </w:r>
          </w:p>
        </w:tc>
      </w:tr>
      <w:bookmarkEnd w:id="0"/>
    </w:tbl>
    <w:p w14:paraId="729F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5DF3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7280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2368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不含旗舰店特药及西部店外销团购，藿香团购毛利不纳入毛利额考核。</w:t>
      </w:r>
    </w:p>
    <w:p w14:paraId="7169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活动期间慢病引流品种下账，毛利额回填后进行考核。</w:t>
      </w:r>
    </w:p>
    <w:p w14:paraId="1779AF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</w:t>
      </w:r>
    </w:p>
    <w:p w14:paraId="578F5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val="en-US" w:eastAsia="zh-CN"/>
        </w:rPr>
        <w:t>因藿香有单独的团购奖励，藿香团购不纳入毛利额考核任务核算，团购定义：10只装藿香，单价低于或等于18元。5只装藿香，单价低于或者等于9.9元，算团购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 w14:paraId="14E3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（进行销售通报、团队照片分享）</w:t>
      </w:r>
    </w:p>
    <w:p w14:paraId="1D9FB1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片区主管每天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14:30—15:30、 18：00—19:00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 xml:space="preserve"> 查看本店“佰策”销售数据，截图分享至四川大群。</w:t>
      </w:r>
    </w:p>
    <w:p w14:paraId="097E03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各门店交接班时，分享“团队加油合照”至四川大群。</w:t>
      </w:r>
    </w:p>
    <w:p w14:paraId="7DB3F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各片长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在 “佰策”系统 评选 每个时段（截止15:30、19:00）销售完成率“前3名”门店通报在片区钉钉群激励大家。</w:t>
      </w:r>
    </w:p>
    <w:p w14:paraId="701ADE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考核方案：拉通考核</w:t>
      </w:r>
    </w:p>
    <w:tbl>
      <w:tblPr>
        <w:tblStyle w:val="4"/>
        <w:tblW w:w="8288" w:type="dxa"/>
        <w:tblInd w:w="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681"/>
        <w:gridCol w:w="3435"/>
      </w:tblGrid>
      <w:tr w14:paraId="4B80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2" w:type="dxa"/>
            <w:noWrap w:val="0"/>
            <w:vAlign w:val="center"/>
          </w:tcPr>
          <w:p w14:paraId="0D02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 w14:paraId="02A4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904" w:firstLineChars="500"/>
              <w:jc w:val="both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活动期间毛利额达标</w:t>
            </w:r>
          </w:p>
        </w:tc>
        <w:tc>
          <w:tcPr>
            <w:tcW w:w="3435" w:type="dxa"/>
            <w:noWrap w:val="0"/>
            <w:vAlign w:val="center"/>
          </w:tcPr>
          <w:p w14:paraId="2D6D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活动期间毛利额未达标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</w:tr>
      <w:tr w14:paraId="00A0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72" w:type="dxa"/>
            <w:noWrap w:val="0"/>
            <w:vAlign w:val="center"/>
          </w:tcPr>
          <w:p w14:paraId="55CE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  <w:t>9.19-9.22</w:t>
            </w:r>
          </w:p>
        </w:tc>
        <w:tc>
          <w:tcPr>
            <w:tcW w:w="3681" w:type="dxa"/>
            <w:noWrap w:val="0"/>
            <w:vAlign w:val="center"/>
          </w:tcPr>
          <w:p w14:paraId="1BA8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A类：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00、B类：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00、C类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00</w:t>
            </w:r>
          </w:p>
        </w:tc>
        <w:tc>
          <w:tcPr>
            <w:tcW w:w="3435" w:type="dxa"/>
            <w:noWrap w:val="0"/>
            <w:vAlign w:val="center"/>
          </w:tcPr>
          <w:p w14:paraId="6B0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毛利额完成80%不处罚</w:t>
            </w:r>
          </w:p>
          <w:p w14:paraId="2BDA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未完成80% 处罚</w:t>
            </w:r>
          </w:p>
          <w:p w14:paraId="740C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A类：150、B类：100、C类50</w:t>
            </w:r>
          </w:p>
        </w:tc>
      </w:tr>
    </w:tbl>
    <w:p w14:paraId="27220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</w:p>
    <w:p w14:paraId="46F9F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以上毛利额奖励与全月毛利额完成率挂钩。</w:t>
      </w:r>
    </w:p>
    <w:p w14:paraId="337B1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活动期间毛利额完成奖励分配：活动期间毛利额任务完成占比40%+全月毛利额任务完成占比60%。</w:t>
      </w:r>
    </w:p>
    <w:p w14:paraId="77DC3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举例：</w:t>
      </w:r>
    </w:p>
    <w:p w14:paraId="0368A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1）、该店为 A类门店，活动期间完成毛利额任务，全月完成毛利额任务，奖励500元。</w:t>
      </w:r>
    </w:p>
    <w:p w14:paraId="59617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2）、该店为A类门店，活动期间完成毛利额任务，全月未完成毛利额任务，奖励500*40%=200元。</w:t>
      </w:r>
    </w:p>
    <w:p w14:paraId="1E426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3）、该店为A类门店，活动期间未完成毛利额任务，全月完成毛利额任务，奖励500*60%=300元。</w:t>
      </w:r>
    </w:p>
    <w:p w14:paraId="5D4B3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备注：所有考核奖励，</w:t>
      </w:r>
    </w:p>
    <w:p w14:paraId="3908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1）旗舰店剔除特药销售进行核算。</w:t>
      </w:r>
    </w:p>
    <w:p w14:paraId="13C52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2）西部店剔除外销团购销售进行核算。</w:t>
      </w:r>
    </w:p>
    <w:p w14:paraId="31D4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 w14:paraId="4245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</w:t>
      </w:r>
      <w:r>
        <w:rPr>
          <w:rFonts w:hint="eastAsia"/>
          <w:b/>
          <w:bCs/>
          <w:color w:val="0000FF"/>
          <w:highlight w:val="yellow"/>
          <w:lang w:val="en-US" w:eastAsia="zh-CN"/>
        </w:rPr>
        <w:t xml:space="preserve"> 4）引流品种下账，核算时会将毛利额还原。  </w:t>
      </w:r>
    </w:p>
    <w:p w14:paraId="2F1F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highlight w:val="yellow"/>
          <w:lang w:val="en-US" w:eastAsia="zh-CN"/>
        </w:rPr>
        <w:t xml:space="preserve">        5）活动期间未完成毛利额任务门店，全月毛利额任务完成，未达标处罚减免。</w:t>
      </w:r>
    </w:p>
    <w:p w14:paraId="2716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highlight w:val="yellow"/>
          <w:lang w:val="en-US" w:eastAsia="zh-CN"/>
        </w:rPr>
        <w:t>4、单品考核：</w:t>
      </w:r>
    </w:p>
    <w:p w14:paraId="3C714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highlight w:val="yellow"/>
          <w:lang w:val="en-US" w:eastAsia="zh-CN"/>
        </w:rPr>
        <w:t>西南维生素C8千盒，枢颜面膜及水光针8千盒，考核到个人。考核方案以营运部下发方案为准！</w:t>
      </w:r>
    </w:p>
    <w:p w14:paraId="1F50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5、活动期间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 w14:paraId="3176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6、分中心门店拉通考核，按毛利额完成率进行考核，完成任务门店奖励200元。活动期间奖励与全月毛利额完成率挂钩，占比按成都本部门店奖励考核比例进行考核。活动期间毛利额完成率低于80%，取消全月奖励。</w:t>
      </w:r>
    </w:p>
    <w:p w14:paraId="68F4BB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9.19-9.22</w:t>
      </w:r>
      <w:r>
        <w:rPr>
          <w:rFonts w:hint="eastAsia"/>
          <w:b/>
          <w:bCs/>
          <w:color w:val="2E33FA"/>
          <w:lang w:eastAsia="zh-CN"/>
        </w:rPr>
        <w:t>）：</w:t>
      </w:r>
    </w:p>
    <w:p w14:paraId="687CAD6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片区激励（剔除藿香团购销售及毛利额，旗舰店剔除特药）：</w:t>
      </w:r>
    </w:p>
    <w:p w14:paraId="5B44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 xml:space="preserve">                   各片区活动期间（9.19-9.22）日均销售、毛利任务</w:t>
      </w:r>
    </w:p>
    <w:tbl>
      <w:tblPr>
        <w:tblStyle w:val="4"/>
        <w:tblW w:w="928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5"/>
        <w:gridCol w:w="735"/>
        <w:gridCol w:w="1095"/>
        <w:gridCol w:w="960"/>
        <w:gridCol w:w="1155"/>
        <w:gridCol w:w="1530"/>
        <w:gridCol w:w="1530"/>
      </w:tblGrid>
      <w:tr w14:paraId="404F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完成片区毛利额奖励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奖励规则</w:t>
            </w:r>
          </w:p>
        </w:tc>
      </w:tr>
      <w:tr w14:paraId="675A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24.3%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片区主管奖励与门店奖励规则一致。</w:t>
            </w:r>
          </w:p>
        </w:tc>
      </w:tr>
      <w:tr w14:paraId="49B4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25.3%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BC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1D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E00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39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0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27.7%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0B0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43D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F2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25.8%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278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5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53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26.3%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135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F9C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EF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南充片区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CC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6204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34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039C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14A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达州片区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99A">
            <w:pPr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谢玲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6447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37.5%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D13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13A4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B29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03A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黄良梅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AF6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36.3%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05DB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9CEE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D46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739A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126.98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33.35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985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26AF">
            <w:pPr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 1400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C86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26CEF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以上奖励，片区全月毛利额任务、活动期间毛利额任务完成享受奖励。</w:t>
      </w:r>
    </w:p>
    <w:p w14:paraId="77178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 w14:paraId="2F67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01A9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3.96</w:t>
            </w:r>
          </w:p>
        </w:tc>
      </w:tr>
      <w:tr w14:paraId="32FD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0.14</w:t>
            </w:r>
          </w:p>
        </w:tc>
      </w:tr>
      <w:tr w14:paraId="53E4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4.2</w:t>
            </w:r>
          </w:p>
        </w:tc>
      </w:tr>
      <w:tr w14:paraId="3F75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08B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230E013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 w14:paraId="355AF40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 w14:paraId="6311D876">
      <w:pPr>
        <w:numPr>
          <w:ilvl w:val="0"/>
          <w:numId w:val="6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本次活动期间的藿香团购不纳入毛利额任务核算（旗舰店特药、西部店外销团购不含）。</w:t>
      </w:r>
    </w:p>
    <w:p w14:paraId="45140852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7EEABD0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3A1F3030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 w14:paraId="375DB513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2024年9月14日</w:t>
      </w:r>
    </w:p>
    <w:p w14:paraId="3B526B46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028764C6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 w14:paraId="4F30DED4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E5DD81"/>
    <w:multiLevelType w:val="singleLevel"/>
    <w:tmpl w:val="C2E5DD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9DCEAA3"/>
    <w:multiLevelType w:val="singleLevel"/>
    <w:tmpl w:val="C9DCEA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755953"/>
    <w:multiLevelType w:val="singleLevel"/>
    <w:tmpl w:val="CF75595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73031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4A102B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8D51FF"/>
    <w:rsid w:val="03AB7104"/>
    <w:rsid w:val="03B77229"/>
    <w:rsid w:val="03B804CE"/>
    <w:rsid w:val="03BE360A"/>
    <w:rsid w:val="03BF6CC1"/>
    <w:rsid w:val="03E80687"/>
    <w:rsid w:val="03FE2857"/>
    <w:rsid w:val="040D00EE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375E0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C5A14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BE5B43"/>
    <w:rsid w:val="05CE46F9"/>
    <w:rsid w:val="05D62E8D"/>
    <w:rsid w:val="05E27A84"/>
    <w:rsid w:val="05EC33A3"/>
    <w:rsid w:val="05F31C91"/>
    <w:rsid w:val="05F52640"/>
    <w:rsid w:val="05F56885"/>
    <w:rsid w:val="05F81957"/>
    <w:rsid w:val="05FB1C49"/>
    <w:rsid w:val="05FE066B"/>
    <w:rsid w:val="0611520E"/>
    <w:rsid w:val="06144DE6"/>
    <w:rsid w:val="061F012B"/>
    <w:rsid w:val="062D553F"/>
    <w:rsid w:val="06367DD0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42561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BB45BC"/>
    <w:rsid w:val="08BF40AC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421D6"/>
    <w:rsid w:val="0A1D0837"/>
    <w:rsid w:val="0A26134F"/>
    <w:rsid w:val="0A2A7579"/>
    <w:rsid w:val="0A350A50"/>
    <w:rsid w:val="0A4B3B99"/>
    <w:rsid w:val="0A535E34"/>
    <w:rsid w:val="0A590531"/>
    <w:rsid w:val="0A5C74D8"/>
    <w:rsid w:val="0A5E2E3E"/>
    <w:rsid w:val="0A6071C9"/>
    <w:rsid w:val="0A66787B"/>
    <w:rsid w:val="0A762649"/>
    <w:rsid w:val="0A7753C7"/>
    <w:rsid w:val="0A7B2255"/>
    <w:rsid w:val="0A8B1561"/>
    <w:rsid w:val="0AA73936"/>
    <w:rsid w:val="0AAA61B7"/>
    <w:rsid w:val="0AAC3DD4"/>
    <w:rsid w:val="0AAD16AE"/>
    <w:rsid w:val="0AD132B5"/>
    <w:rsid w:val="0AD35AD5"/>
    <w:rsid w:val="0AF2503E"/>
    <w:rsid w:val="0AF50259"/>
    <w:rsid w:val="0B136C73"/>
    <w:rsid w:val="0B252D6B"/>
    <w:rsid w:val="0B260413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BF0B1F"/>
    <w:rsid w:val="0CC66CFE"/>
    <w:rsid w:val="0CCA4F42"/>
    <w:rsid w:val="0CD0413A"/>
    <w:rsid w:val="0CF021AE"/>
    <w:rsid w:val="0CFF0F1B"/>
    <w:rsid w:val="0D077DD0"/>
    <w:rsid w:val="0D0B6636"/>
    <w:rsid w:val="0D0E312B"/>
    <w:rsid w:val="0D103128"/>
    <w:rsid w:val="0D170FCC"/>
    <w:rsid w:val="0D1F7E5F"/>
    <w:rsid w:val="0D2B71CF"/>
    <w:rsid w:val="0D2C7836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63372C"/>
    <w:rsid w:val="0E8032E0"/>
    <w:rsid w:val="0E804FD0"/>
    <w:rsid w:val="0E937FF7"/>
    <w:rsid w:val="0EAB793D"/>
    <w:rsid w:val="0EAE78A6"/>
    <w:rsid w:val="0EB44610"/>
    <w:rsid w:val="0EB52369"/>
    <w:rsid w:val="0EB95446"/>
    <w:rsid w:val="0EC20452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6503F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355A5"/>
    <w:rsid w:val="1015363E"/>
    <w:rsid w:val="102D1D02"/>
    <w:rsid w:val="103601F8"/>
    <w:rsid w:val="10717B96"/>
    <w:rsid w:val="107571ED"/>
    <w:rsid w:val="108A34FC"/>
    <w:rsid w:val="10967157"/>
    <w:rsid w:val="109951E3"/>
    <w:rsid w:val="10A60D9D"/>
    <w:rsid w:val="10B1416D"/>
    <w:rsid w:val="10CD641A"/>
    <w:rsid w:val="10E61A1B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34315E"/>
    <w:rsid w:val="11465DCA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06CFD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441CE"/>
    <w:rsid w:val="13692897"/>
    <w:rsid w:val="13694304"/>
    <w:rsid w:val="13755856"/>
    <w:rsid w:val="13871226"/>
    <w:rsid w:val="13A50343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2C0D1B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C08A7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03286"/>
    <w:rsid w:val="16B21056"/>
    <w:rsid w:val="16BF34C9"/>
    <w:rsid w:val="16C038CB"/>
    <w:rsid w:val="16CA2FCD"/>
    <w:rsid w:val="16CB00C0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4F2A9F"/>
    <w:rsid w:val="17502CA2"/>
    <w:rsid w:val="175A32D0"/>
    <w:rsid w:val="17685081"/>
    <w:rsid w:val="176927B5"/>
    <w:rsid w:val="177C7C3D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CE60BA"/>
    <w:rsid w:val="17DC0A39"/>
    <w:rsid w:val="17DC1455"/>
    <w:rsid w:val="17DE3450"/>
    <w:rsid w:val="17E3384A"/>
    <w:rsid w:val="17F234FC"/>
    <w:rsid w:val="17FE0021"/>
    <w:rsid w:val="18192CCA"/>
    <w:rsid w:val="181D4DCF"/>
    <w:rsid w:val="18273A1C"/>
    <w:rsid w:val="183179FB"/>
    <w:rsid w:val="18374B4D"/>
    <w:rsid w:val="18393478"/>
    <w:rsid w:val="183A374F"/>
    <w:rsid w:val="183D0B4A"/>
    <w:rsid w:val="18414ADE"/>
    <w:rsid w:val="18576C3B"/>
    <w:rsid w:val="18610E17"/>
    <w:rsid w:val="1885292B"/>
    <w:rsid w:val="189319EA"/>
    <w:rsid w:val="18956DF2"/>
    <w:rsid w:val="189746FE"/>
    <w:rsid w:val="189D478D"/>
    <w:rsid w:val="18AE37F5"/>
    <w:rsid w:val="18AF7E98"/>
    <w:rsid w:val="18B33B3F"/>
    <w:rsid w:val="18B674D2"/>
    <w:rsid w:val="18C354F3"/>
    <w:rsid w:val="18D55F53"/>
    <w:rsid w:val="18F733EE"/>
    <w:rsid w:val="18F83BBF"/>
    <w:rsid w:val="191F3C51"/>
    <w:rsid w:val="192D17B4"/>
    <w:rsid w:val="192D40E1"/>
    <w:rsid w:val="194A4266"/>
    <w:rsid w:val="194D3278"/>
    <w:rsid w:val="195223DA"/>
    <w:rsid w:val="196640D0"/>
    <w:rsid w:val="196F3236"/>
    <w:rsid w:val="19724C7B"/>
    <w:rsid w:val="19836A30"/>
    <w:rsid w:val="19936F58"/>
    <w:rsid w:val="199649B5"/>
    <w:rsid w:val="1997695F"/>
    <w:rsid w:val="19984FDD"/>
    <w:rsid w:val="19AC52C5"/>
    <w:rsid w:val="19CF1C75"/>
    <w:rsid w:val="19DA1AF8"/>
    <w:rsid w:val="19DC091C"/>
    <w:rsid w:val="19E9677D"/>
    <w:rsid w:val="19F4483D"/>
    <w:rsid w:val="19FB5FE4"/>
    <w:rsid w:val="1A0229FD"/>
    <w:rsid w:val="1A2205DE"/>
    <w:rsid w:val="1A2B62F4"/>
    <w:rsid w:val="1A325717"/>
    <w:rsid w:val="1A3363D5"/>
    <w:rsid w:val="1A395B63"/>
    <w:rsid w:val="1A3A17E5"/>
    <w:rsid w:val="1A3E361C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87B04"/>
    <w:rsid w:val="1AD00851"/>
    <w:rsid w:val="1AD31D10"/>
    <w:rsid w:val="1AD67034"/>
    <w:rsid w:val="1AE45BF4"/>
    <w:rsid w:val="1B040654"/>
    <w:rsid w:val="1B051A82"/>
    <w:rsid w:val="1B0B3029"/>
    <w:rsid w:val="1B276C50"/>
    <w:rsid w:val="1B2A271F"/>
    <w:rsid w:val="1B2C13E0"/>
    <w:rsid w:val="1B3463D2"/>
    <w:rsid w:val="1B496B88"/>
    <w:rsid w:val="1B55036D"/>
    <w:rsid w:val="1B5678F9"/>
    <w:rsid w:val="1B6A434C"/>
    <w:rsid w:val="1B7E5468"/>
    <w:rsid w:val="1B7E7DF7"/>
    <w:rsid w:val="1B80591D"/>
    <w:rsid w:val="1B855871"/>
    <w:rsid w:val="1B9015FE"/>
    <w:rsid w:val="1B9365F8"/>
    <w:rsid w:val="1BAA299A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E91714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70C8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556936"/>
    <w:rsid w:val="1D613A25"/>
    <w:rsid w:val="1D615261"/>
    <w:rsid w:val="1D632E00"/>
    <w:rsid w:val="1D70294F"/>
    <w:rsid w:val="1D750A54"/>
    <w:rsid w:val="1D7E5A9E"/>
    <w:rsid w:val="1D9531D6"/>
    <w:rsid w:val="1DA90613"/>
    <w:rsid w:val="1DA96192"/>
    <w:rsid w:val="1DAC7A25"/>
    <w:rsid w:val="1DBD4C56"/>
    <w:rsid w:val="1E2128B3"/>
    <w:rsid w:val="1E234C86"/>
    <w:rsid w:val="1E23596F"/>
    <w:rsid w:val="1E58492F"/>
    <w:rsid w:val="1E5E7A6C"/>
    <w:rsid w:val="1E6200DD"/>
    <w:rsid w:val="1E683CB4"/>
    <w:rsid w:val="1E805C34"/>
    <w:rsid w:val="1E8F0832"/>
    <w:rsid w:val="1E8F7CD5"/>
    <w:rsid w:val="1E90231B"/>
    <w:rsid w:val="1EA0416B"/>
    <w:rsid w:val="1EA5569B"/>
    <w:rsid w:val="1EA56FE2"/>
    <w:rsid w:val="1EAB59B3"/>
    <w:rsid w:val="1EB458DE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43106"/>
    <w:rsid w:val="1F486752"/>
    <w:rsid w:val="1F4F5B95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02549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014B53"/>
    <w:rsid w:val="2019728A"/>
    <w:rsid w:val="201C198C"/>
    <w:rsid w:val="202076CF"/>
    <w:rsid w:val="20511636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34EBC"/>
    <w:rsid w:val="213F2778"/>
    <w:rsid w:val="214551B7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D4721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05E7B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BF71FF"/>
    <w:rsid w:val="23CC3C5D"/>
    <w:rsid w:val="23CD09C9"/>
    <w:rsid w:val="23D07150"/>
    <w:rsid w:val="23D51787"/>
    <w:rsid w:val="23D9206E"/>
    <w:rsid w:val="23F014A8"/>
    <w:rsid w:val="23F21382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52731F"/>
    <w:rsid w:val="24572779"/>
    <w:rsid w:val="24596E30"/>
    <w:rsid w:val="24763D61"/>
    <w:rsid w:val="24771887"/>
    <w:rsid w:val="247863AB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6B71CA"/>
    <w:rsid w:val="26722306"/>
    <w:rsid w:val="26741DCB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2617D"/>
    <w:rsid w:val="27443206"/>
    <w:rsid w:val="274F0899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DC212D"/>
    <w:rsid w:val="27E0122C"/>
    <w:rsid w:val="27E10A49"/>
    <w:rsid w:val="27E82362"/>
    <w:rsid w:val="280E42B1"/>
    <w:rsid w:val="2823209A"/>
    <w:rsid w:val="283729D3"/>
    <w:rsid w:val="28377363"/>
    <w:rsid w:val="28390070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127EC"/>
    <w:rsid w:val="28C40A3B"/>
    <w:rsid w:val="28CE44F9"/>
    <w:rsid w:val="28D92E14"/>
    <w:rsid w:val="28E05C4D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A2543C"/>
    <w:rsid w:val="2BB16608"/>
    <w:rsid w:val="2BB2299C"/>
    <w:rsid w:val="2BB36041"/>
    <w:rsid w:val="2BC60FF9"/>
    <w:rsid w:val="2BCE6C8E"/>
    <w:rsid w:val="2BDD75A8"/>
    <w:rsid w:val="2BF83A4B"/>
    <w:rsid w:val="2C0E2AD1"/>
    <w:rsid w:val="2C130116"/>
    <w:rsid w:val="2C133C9D"/>
    <w:rsid w:val="2C2045B2"/>
    <w:rsid w:val="2C3167C0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031F0A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A74F8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AF563B"/>
    <w:rsid w:val="2EBC5B0A"/>
    <w:rsid w:val="2EBF2500"/>
    <w:rsid w:val="2EC66B1C"/>
    <w:rsid w:val="2ECD4DFE"/>
    <w:rsid w:val="2EE22FF8"/>
    <w:rsid w:val="2EE30245"/>
    <w:rsid w:val="2EE37837"/>
    <w:rsid w:val="2EE501C6"/>
    <w:rsid w:val="2EED207D"/>
    <w:rsid w:val="2EEF7756"/>
    <w:rsid w:val="2EF023D3"/>
    <w:rsid w:val="2EF22236"/>
    <w:rsid w:val="2EF905CB"/>
    <w:rsid w:val="2F012479"/>
    <w:rsid w:val="2F131B27"/>
    <w:rsid w:val="2F191EB9"/>
    <w:rsid w:val="2F1A21ED"/>
    <w:rsid w:val="2F2D4FF3"/>
    <w:rsid w:val="2F35688F"/>
    <w:rsid w:val="2F3C0B7D"/>
    <w:rsid w:val="2F3E4FA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1F752F"/>
    <w:rsid w:val="31255368"/>
    <w:rsid w:val="312863E3"/>
    <w:rsid w:val="312D0ED4"/>
    <w:rsid w:val="312E1520"/>
    <w:rsid w:val="31336B36"/>
    <w:rsid w:val="314062F4"/>
    <w:rsid w:val="31544D30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51DEF"/>
    <w:rsid w:val="31F5368A"/>
    <w:rsid w:val="32060B89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3F24A86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7E631A"/>
    <w:rsid w:val="3483401D"/>
    <w:rsid w:val="3486107F"/>
    <w:rsid w:val="34862CAA"/>
    <w:rsid w:val="34880F47"/>
    <w:rsid w:val="3491429F"/>
    <w:rsid w:val="34A00986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4B26A0"/>
    <w:rsid w:val="35682798"/>
    <w:rsid w:val="358665B4"/>
    <w:rsid w:val="35962564"/>
    <w:rsid w:val="35A574D0"/>
    <w:rsid w:val="35CE6E2D"/>
    <w:rsid w:val="35E05D71"/>
    <w:rsid w:val="35F66AB0"/>
    <w:rsid w:val="35F82A61"/>
    <w:rsid w:val="35FC399A"/>
    <w:rsid w:val="35FE5964"/>
    <w:rsid w:val="36085702"/>
    <w:rsid w:val="36090AE1"/>
    <w:rsid w:val="36183B9C"/>
    <w:rsid w:val="361A605A"/>
    <w:rsid w:val="36211653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D13079"/>
    <w:rsid w:val="36DA1F2E"/>
    <w:rsid w:val="36E032BC"/>
    <w:rsid w:val="36E20DE2"/>
    <w:rsid w:val="36EE6750"/>
    <w:rsid w:val="37054AD1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3A3612"/>
    <w:rsid w:val="38461F49"/>
    <w:rsid w:val="38484304"/>
    <w:rsid w:val="384D7C44"/>
    <w:rsid w:val="38507B02"/>
    <w:rsid w:val="38627C46"/>
    <w:rsid w:val="38790EA5"/>
    <w:rsid w:val="38795776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266507"/>
    <w:rsid w:val="3A2B484E"/>
    <w:rsid w:val="3A2D005C"/>
    <w:rsid w:val="3A300DB9"/>
    <w:rsid w:val="3A50330A"/>
    <w:rsid w:val="3A572CD2"/>
    <w:rsid w:val="3A7C32FC"/>
    <w:rsid w:val="3A7F4B06"/>
    <w:rsid w:val="3A85635B"/>
    <w:rsid w:val="3A86417A"/>
    <w:rsid w:val="3A88075A"/>
    <w:rsid w:val="3AA270F0"/>
    <w:rsid w:val="3AAC1E33"/>
    <w:rsid w:val="3AB50D2B"/>
    <w:rsid w:val="3AB807D8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A65A0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B039E8"/>
    <w:rsid w:val="3DD66E76"/>
    <w:rsid w:val="3DE25B6A"/>
    <w:rsid w:val="3DED635F"/>
    <w:rsid w:val="3DF3090B"/>
    <w:rsid w:val="3DFC790B"/>
    <w:rsid w:val="3E0930F8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D951C1"/>
    <w:rsid w:val="3EF31185"/>
    <w:rsid w:val="3F197210"/>
    <w:rsid w:val="3F1B1335"/>
    <w:rsid w:val="3F214EC5"/>
    <w:rsid w:val="3F2F1471"/>
    <w:rsid w:val="3F3856E9"/>
    <w:rsid w:val="3F3917BB"/>
    <w:rsid w:val="3F3C4E05"/>
    <w:rsid w:val="3F3F1BD0"/>
    <w:rsid w:val="3F513E29"/>
    <w:rsid w:val="3F584337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CF23D7"/>
    <w:rsid w:val="40E770B0"/>
    <w:rsid w:val="40F41E3E"/>
    <w:rsid w:val="40FB79CE"/>
    <w:rsid w:val="41010DD4"/>
    <w:rsid w:val="41024D9E"/>
    <w:rsid w:val="41025691"/>
    <w:rsid w:val="41126768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503578"/>
    <w:rsid w:val="435E7AE8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9E0787"/>
    <w:rsid w:val="43BC56D0"/>
    <w:rsid w:val="43C55D14"/>
    <w:rsid w:val="43CB5143"/>
    <w:rsid w:val="43DD12AF"/>
    <w:rsid w:val="43EB5B0B"/>
    <w:rsid w:val="43F4090A"/>
    <w:rsid w:val="43F42F00"/>
    <w:rsid w:val="44020EF3"/>
    <w:rsid w:val="440B1BD2"/>
    <w:rsid w:val="440E641D"/>
    <w:rsid w:val="44115EA6"/>
    <w:rsid w:val="441D16AC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867251"/>
    <w:rsid w:val="44A122DD"/>
    <w:rsid w:val="44A655CC"/>
    <w:rsid w:val="44B6746B"/>
    <w:rsid w:val="44B739D7"/>
    <w:rsid w:val="44C62215"/>
    <w:rsid w:val="44DC4DCC"/>
    <w:rsid w:val="44DE708D"/>
    <w:rsid w:val="44F11C40"/>
    <w:rsid w:val="44FF0305"/>
    <w:rsid w:val="45024E87"/>
    <w:rsid w:val="45122610"/>
    <w:rsid w:val="45250F94"/>
    <w:rsid w:val="4541761C"/>
    <w:rsid w:val="45445720"/>
    <w:rsid w:val="454F3AE7"/>
    <w:rsid w:val="4560233D"/>
    <w:rsid w:val="456E128F"/>
    <w:rsid w:val="457C0654"/>
    <w:rsid w:val="45AF7C5C"/>
    <w:rsid w:val="45C02C36"/>
    <w:rsid w:val="45D67F21"/>
    <w:rsid w:val="45D81FF6"/>
    <w:rsid w:val="45DD622C"/>
    <w:rsid w:val="45EC7CAC"/>
    <w:rsid w:val="4601299C"/>
    <w:rsid w:val="46052FFA"/>
    <w:rsid w:val="46072613"/>
    <w:rsid w:val="46080139"/>
    <w:rsid w:val="46101EFE"/>
    <w:rsid w:val="46184820"/>
    <w:rsid w:val="461A6BBC"/>
    <w:rsid w:val="461F388C"/>
    <w:rsid w:val="461F5BAF"/>
    <w:rsid w:val="46210E3F"/>
    <w:rsid w:val="46213AE5"/>
    <w:rsid w:val="4623053E"/>
    <w:rsid w:val="46250CEB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3102D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887A3E"/>
    <w:rsid w:val="47957A66"/>
    <w:rsid w:val="479E4A72"/>
    <w:rsid w:val="47A53E92"/>
    <w:rsid w:val="47B54069"/>
    <w:rsid w:val="47C16C65"/>
    <w:rsid w:val="47C8597D"/>
    <w:rsid w:val="47CA38F8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25F81"/>
    <w:rsid w:val="488B4278"/>
    <w:rsid w:val="488E4C4C"/>
    <w:rsid w:val="48BB76E5"/>
    <w:rsid w:val="48BC49E9"/>
    <w:rsid w:val="48C14C92"/>
    <w:rsid w:val="48DB4364"/>
    <w:rsid w:val="48DC7D87"/>
    <w:rsid w:val="48EA1411"/>
    <w:rsid w:val="48EA3B26"/>
    <w:rsid w:val="48F350D1"/>
    <w:rsid w:val="49025314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5F1CC2"/>
    <w:rsid w:val="49690BBB"/>
    <w:rsid w:val="4981448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05E5F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17066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03FBB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21759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64138"/>
    <w:rsid w:val="4E572932"/>
    <w:rsid w:val="4E687804"/>
    <w:rsid w:val="4E6B22F0"/>
    <w:rsid w:val="4E724CEA"/>
    <w:rsid w:val="4E7D528B"/>
    <w:rsid w:val="4E7D7917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1C315F"/>
    <w:rsid w:val="50251883"/>
    <w:rsid w:val="502F5677"/>
    <w:rsid w:val="503271FC"/>
    <w:rsid w:val="50375C08"/>
    <w:rsid w:val="504925C9"/>
    <w:rsid w:val="504A4DDA"/>
    <w:rsid w:val="504D3DA3"/>
    <w:rsid w:val="5058476A"/>
    <w:rsid w:val="5060129E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9E5922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20301"/>
    <w:rsid w:val="51237D2E"/>
    <w:rsid w:val="51246E3C"/>
    <w:rsid w:val="512B5232"/>
    <w:rsid w:val="513F5357"/>
    <w:rsid w:val="51477D68"/>
    <w:rsid w:val="515030A0"/>
    <w:rsid w:val="515D758B"/>
    <w:rsid w:val="515F1555"/>
    <w:rsid w:val="516B4ECF"/>
    <w:rsid w:val="516D677A"/>
    <w:rsid w:val="518C1C1F"/>
    <w:rsid w:val="51932FC6"/>
    <w:rsid w:val="51A33CB3"/>
    <w:rsid w:val="51B07591"/>
    <w:rsid w:val="51B16DD3"/>
    <w:rsid w:val="51B64EEE"/>
    <w:rsid w:val="51BB7021"/>
    <w:rsid w:val="51BE2DFC"/>
    <w:rsid w:val="51C53BCC"/>
    <w:rsid w:val="51CB5C89"/>
    <w:rsid w:val="51D62668"/>
    <w:rsid w:val="51ED6B61"/>
    <w:rsid w:val="51EE4B95"/>
    <w:rsid w:val="51F36142"/>
    <w:rsid w:val="51FC2581"/>
    <w:rsid w:val="51FD26C7"/>
    <w:rsid w:val="52342D13"/>
    <w:rsid w:val="5249428D"/>
    <w:rsid w:val="52537856"/>
    <w:rsid w:val="5256632F"/>
    <w:rsid w:val="5258335F"/>
    <w:rsid w:val="5266099C"/>
    <w:rsid w:val="527A6CB3"/>
    <w:rsid w:val="527B1C1F"/>
    <w:rsid w:val="52884ADC"/>
    <w:rsid w:val="528A2602"/>
    <w:rsid w:val="528A3DFE"/>
    <w:rsid w:val="528E3D3D"/>
    <w:rsid w:val="529C0587"/>
    <w:rsid w:val="529F66CE"/>
    <w:rsid w:val="52AA15A1"/>
    <w:rsid w:val="52AB2578"/>
    <w:rsid w:val="52AC27A9"/>
    <w:rsid w:val="52B146FB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0F48B5"/>
    <w:rsid w:val="53143F6D"/>
    <w:rsid w:val="5321517C"/>
    <w:rsid w:val="53316F22"/>
    <w:rsid w:val="53345E0C"/>
    <w:rsid w:val="53430822"/>
    <w:rsid w:val="53474B42"/>
    <w:rsid w:val="535958A3"/>
    <w:rsid w:val="535A63A7"/>
    <w:rsid w:val="53604239"/>
    <w:rsid w:val="536F7A4A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DF072C"/>
    <w:rsid w:val="53F058C2"/>
    <w:rsid w:val="540A10E3"/>
    <w:rsid w:val="54134AAC"/>
    <w:rsid w:val="54372316"/>
    <w:rsid w:val="543E18F6"/>
    <w:rsid w:val="54461F42"/>
    <w:rsid w:val="5454111A"/>
    <w:rsid w:val="54574766"/>
    <w:rsid w:val="545C4FCC"/>
    <w:rsid w:val="545F186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A73728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753906"/>
    <w:rsid w:val="55900905"/>
    <w:rsid w:val="55A0038E"/>
    <w:rsid w:val="55A24D19"/>
    <w:rsid w:val="55CD24DE"/>
    <w:rsid w:val="55F4049B"/>
    <w:rsid w:val="55FB5390"/>
    <w:rsid w:val="56051FA0"/>
    <w:rsid w:val="5610652D"/>
    <w:rsid w:val="561D19DF"/>
    <w:rsid w:val="562D457A"/>
    <w:rsid w:val="563A524A"/>
    <w:rsid w:val="563D2591"/>
    <w:rsid w:val="563F20D9"/>
    <w:rsid w:val="563F793D"/>
    <w:rsid w:val="56462391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440F1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47689F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16DDD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477A6"/>
    <w:rsid w:val="5BAA3677"/>
    <w:rsid w:val="5BB10A12"/>
    <w:rsid w:val="5BBB10A3"/>
    <w:rsid w:val="5BBD49F3"/>
    <w:rsid w:val="5BBE156E"/>
    <w:rsid w:val="5BCE5D5A"/>
    <w:rsid w:val="5BD60663"/>
    <w:rsid w:val="5BDE576D"/>
    <w:rsid w:val="5BE2200E"/>
    <w:rsid w:val="5BE515D3"/>
    <w:rsid w:val="5BE9146B"/>
    <w:rsid w:val="5BEC12FC"/>
    <w:rsid w:val="5BED7043"/>
    <w:rsid w:val="5BFE196B"/>
    <w:rsid w:val="5C04456A"/>
    <w:rsid w:val="5C090A3C"/>
    <w:rsid w:val="5C286DDA"/>
    <w:rsid w:val="5C2A09B2"/>
    <w:rsid w:val="5C2F5AD1"/>
    <w:rsid w:val="5C3B142A"/>
    <w:rsid w:val="5C49708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AF36A8"/>
    <w:rsid w:val="5FBD238D"/>
    <w:rsid w:val="5FC03B07"/>
    <w:rsid w:val="5FC1162D"/>
    <w:rsid w:val="5FC829BC"/>
    <w:rsid w:val="5FCB05E7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A46F85"/>
    <w:rsid w:val="60B6635F"/>
    <w:rsid w:val="60BD5461"/>
    <w:rsid w:val="60D55390"/>
    <w:rsid w:val="60DF7BD1"/>
    <w:rsid w:val="60DF7FBD"/>
    <w:rsid w:val="60EA70DE"/>
    <w:rsid w:val="60F01C18"/>
    <w:rsid w:val="60F12B9F"/>
    <w:rsid w:val="60F15F42"/>
    <w:rsid w:val="60F477F9"/>
    <w:rsid w:val="61130A5A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77FB2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214085A"/>
    <w:rsid w:val="621719D8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E622D"/>
    <w:rsid w:val="656F5434"/>
    <w:rsid w:val="657F4F49"/>
    <w:rsid w:val="659E1A43"/>
    <w:rsid w:val="659E5684"/>
    <w:rsid w:val="65A10181"/>
    <w:rsid w:val="65B145C9"/>
    <w:rsid w:val="65BD4645"/>
    <w:rsid w:val="65C873E8"/>
    <w:rsid w:val="65C9123C"/>
    <w:rsid w:val="65D4593A"/>
    <w:rsid w:val="65E4730C"/>
    <w:rsid w:val="65E83833"/>
    <w:rsid w:val="65EB62B8"/>
    <w:rsid w:val="65EE0CA2"/>
    <w:rsid w:val="65F36920"/>
    <w:rsid w:val="65F53F86"/>
    <w:rsid w:val="66012764"/>
    <w:rsid w:val="660429BE"/>
    <w:rsid w:val="660B07A8"/>
    <w:rsid w:val="6616387C"/>
    <w:rsid w:val="6617046E"/>
    <w:rsid w:val="6620635B"/>
    <w:rsid w:val="662D17CA"/>
    <w:rsid w:val="66364E81"/>
    <w:rsid w:val="663A032D"/>
    <w:rsid w:val="663C7C5F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446DCC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80655"/>
    <w:rsid w:val="685A34C7"/>
    <w:rsid w:val="685B4536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16C99"/>
    <w:rsid w:val="6924559C"/>
    <w:rsid w:val="6931374B"/>
    <w:rsid w:val="69324295"/>
    <w:rsid w:val="694035C3"/>
    <w:rsid w:val="694B61F4"/>
    <w:rsid w:val="69541D1A"/>
    <w:rsid w:val="69770B98"/>
    <w:rsid w:val="69872A68"/>
    <w:rsid w:val="698E07D2"/>
    <w:rsid w:val="699C691C"/>
    <w:rsid w:val="69A214ED"/>
    <w:rsid w:val="69A41627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45E6C"/>
    <w:rsid w:val="6A260D3F"/>
    <w:rsid w:val="6A266C5C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2444F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B34520"/>
    <w:rsid w:val="6BC009EB"/>
    <w:rsid w:val="6BD06CD7"/>
    <w:rsid w:val="6BD91AAD"/>
    <w:rsid w:val="6BE40B7D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53187"/>
    <w:rsid w:val="6C376EFF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70ADE"/>
    <w:rsid w:val="6D1A705E"/>
    <w:rsid w:val="6D222E91"/>
    <w:rsid w:val="6D2D760E"/>
    <w:rsid w:val="6D422859"/>
    <w:rsid w:val="6D546066"/>
    <w:rsid w:val="6D564283"/>
    <w:rsid w:val="6D5E04BB"/>
    <w:rsid w:val="6D5E30DF"/>
    <w:rsid w:val="6D8C1D7C"/>
    <w:rsid w:val="6D9D7236"/>
    <w:rsid w:val="6D9F693B"/>
    <w:rsid w:val="6DCF3167"/>
    <w:rsid w:val="6DD8201C"/>
    <w:rsid w:val="6DE311EB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F6717"/>
    <w:rsid w:val="6E7F7ACE"/>
    <w:rsid w:val="6E8A354F"/>
    <w:rsid w:val="6E985C4F"/>
    <w:rsid w:val="6E99142B"/>
    <w:rsid w:val="6E9B2B83"/>
    <w:rsid w:val="6E9E14B7"/>
    <w:rsid w:val="6E9E1DE1"/>
    <w:rsid w:val="6EB37F17"/>
    <w:rsid w:val="6EB56BD8"/>
    <w:rsid w:val="6ED00F45"/>
    <w:rsid w:val="6ED612E3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70C3C"/>
    <w:rsid w:val="6FEA5F65"/>
    <w:rsid w:val="6FEB6325"/>
    <w:rsid w:val="6FEF00D3"/>
    <w:rsid w:val="6FF46467"/>
    <w:rsid w:val="70046EBE"/>
    <w:rsid w:val="701B2BC6"/>
    <w:rsid w:val="70252D23"/>
    <w:rsid w:val="703B4AE4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66ECA"/>
    <w:rsid w:val="70F7784E"/>
    <w:rsid w:val="71063087"/>
    <w:rsid w:val="71145BAD"/>
    <w:rsid w:val="713E5427"/>
    <w:rsid w:val="713F4C74"/>
    <w:rsid w:val="715440AF"/>
    <w:rsid w:val="71593474"/>
    <w:rsid w:val="715B76FF"/>
    <w:rsid w:val="71673F9B"/>
    <w:rsid w:val="71687B5B"/>
    <w:rsid w:val="71793B16"/>
    <w:rsid w:val="718A411C"/>
    <w:rsid w:val="718F5CB0"/>
    <w:rsid w:val="719D44D7"/>
    <w:rsid w:val="71A8313E"/>
    <w:rsid w:val="71D92806"/>
    <w:rsid w:val="71DB6084"/>
    <w:rsid w:val="72077373"/>
    <w:rsid w:val="72133802"/>
    <w:rsid w:val="72141628"/>
    <w:rsid w:val="721B697B"/>
    <w:rsid w:val="7220374A"/>
    <w:rsid w:val="722824F3"/>
    <w:rsid w:val="72376D8D"/>
    <w:rsid w:val="72404633"/>
    <w:rsid w:val="724E5F62"/>
    <w:rsid w:val="725105EF"/>
    <w:rsid w:val="726103D0"/>
    <w:rsid w:val="72617BF6"/>
    <w:rsid w:val="72693015"/>
    <w:rsid w:val="727E6F0A"/>
    <w:rsid w:val="727F67E7"/>
    <w:rsid w:val="72976566"/>
    <w:rsid w:val="72A63317"/>
    <w:rsid w:val="72B73223"/>
    <w:rsid w:val="72C54B39"/>
    <w:rsid w:val="72C74D55"/>
    <w:rsid w:val="72CC4CB5"/>
    <w:rsid w:val="72D52FCE"/>
    <w:rsid w:val="72DB610A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D76AA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ED07E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8C590E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355FA6"/>
    <w:rsid w:val="7540124F"/>
    <w:rsid w:val="754C2C8C"/>
    <w:rsid w:val="754E7067"/>
    <w:rsid w:val="75591260"/>
    <w:rsid w:val="7560615D"/>
    <w:rsid w:val="75673A57"/>
    <w:rsid w:val="7582734E"/>
    <w:rsid w:val="75873EAC"/>
    <w:rsid w:val="758D24B0"/>
    <w:rsid w:val="75952A36"/>
    <w:rsid w:val="75962F09"/>
    <w:rsid w:val="759E3B4B"/>
    <w:rsid w:val="75A0420C"/>
    <w:rsid w:val="75AA3B52"/>
    <w:rsid w:val="75BC1290"/>
    <w:rsid w:val="75BE5519"/>
    <w:rsid w:val="75C01B20"/>
    <w:rsid w:val="75C7309E"/>
    <w:rsid w:val="75C91392"/>
    <w:rsid w:val="75CB0D34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B31878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470212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964FAD"/>
    <w:rsid w:val="78B260A5"/>
    <w:rsid w:val="78B85E94"/>
    <w:rsid w:val="78BD4522"/>
    <w:rsid w:val="78BE4504"/>
    <w:rsid w:val="78C87131"/>
    <w:rsid w:val="78D244C8"/>
    <w:rsid w:val="78D56C5C"/>
    <w:rsid w:val="78E45042"/>
    <w:rsid w:val="78EF0B61"/>
    <w:rsid w:val="78F27840"/>
    <w:rsid w:val="791D59E5"/>
    <w:rsid w:val="79733540"/>
    <w:rsid w:val="79755F59"/>
    <w:rsid w:val="797803E1"/>
    <w:rsid w:val="79782905"/>
    <w:rsid w:val="797D1061"/>
    <w:rsid w:val="797F472D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1B3E90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97AEA"/>
    <w:rsid w:val="7BEB7F5D"/>
    <w:rsid w:val="7BF72207"/>
    <w:rsid w:val="7BF75374"/>
    <w:rsid w:val="7BFE4BA0"/>
    <w:rsid w:val="7BFF2FF0"/>
    <w:rsid w:val="7C0729DD"/>
    <w:rsid w:val="7C122847"/>
    <w:rsid w:val="7C223068"/>
    <w:rsid w:val="7C30660E"/>
    <w:rsid w:val="7C374CF9"/>
    <w:rsid w:val="7C3B2717"/>
    <w:rsid w:val="7C490589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951CD7"/>
    <w:rsid w:val="7DA83C1C"/>
    <w:rsid w:val="7DCE6F97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A559E"/>
    <w:rsid w:val="7E3B6A1F"/>
    <w:rsid w:val="7E3F1C43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CD54A1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DD5BB8"/>
    <w:rsid w:val="7FE14704"/>
    <w:rsid w:val="7FE259C4"/>
    <w:rsid w:val="7FEA13A3"/>
    <w:rsid w:val="7FEF227A"/>
    <w:rsid w:val="7FF33C07"/>
    <w:rsid w:val="7FF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1350</Words>
  <Characters>1638</Characters>
  <Lines>4</Lines>
  <Paragraphs>1</Paragraphs>
  <TotalTime>573</TotalTime>
  <ScaleCrop>false</ScaleCrop>
  <LinksUpToDate>false</LinksUpToDate>
  <CharactersWithSpaces>1897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巍巍</cp:lastModifiedBy>
  <cp:lastPrinted>2024-02-06T02:29:00Z</cp:lastPrinted>
  <dcterms:modified xsi:type="dcterms:W3CDTF">2024-09-19T04:44:21Z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279B1DC865164E1DBD3D95FC11617454_13</vt:lpwstr>
  </property>
</Properties>
</file>