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EEFB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关于开展心肺复苏等急救知识培训的通知</w:t>
      </w:r>
    </w:p>
    <w:p w14:paraId="47306CD2">
      <w:pPr>
        <w:rPr>
          <w:rFonts w:hint="eastAsia"/>
          <w:sz w:val="28"/>
          <w:szCs w:val="28"/>
          <w:lang w:val="en-US" w:eastAsia="zh-CN"/>
        </w:rPr>
      </w:pPr>
    </w:p>
    <w:p w14:paraId="079C34A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05EE77B5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年来，随着人们工作和生活的压力增加，突发疾病引起死亡的年龄越来越年轻，且大多数突然死亡都是因为心梗、心脏骤停等，在此类疾病发生时未得到及时抢救，生命消逝就是几分钟的事情。生命安全无小事，作为门店的健康顾问，掌握基本的急救技能对于及时地挽救生命至关重要。为了培养门店员工的急救技能以及提高自救互救意识，应广大小伙伴的多次呼吁，通过公司人事培训部门和培训讲师及厂家的反复沟通确认，计划于8月初组织开展心肺复苏急救、海姆立克急救以及皮肤创面包扎急救的知识培训，此次培训的开展真正践行了太极是一家有温度的专业药房。现将培训相关事宜通知如下：</w:t>
      </w:r>
    </w:p>
    <w:p w14:paraId="2988822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BE51B47"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培训讲师</w:t>
      </w:r>
    </w:p>
    <w:p w14:paraId="4D2F57B7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本次特别邀请的急救专家是由全国首批急救教育试点院校——四川国际标榜职业学院推荐：</w:t>
      </w:r>
    </w:p>
    <w:p w14:paraId="7684CB29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黄琬茹——获美国心脏协会AHA急救证书，红十字急救员证书，外科护理学急救教学主讲教师；</w:t>
      </w:r>
    </w:p>
    <w:p w14:paraId="5B45886E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黄丹——红十字急救员证书，多次参加社会急救培训，急救技术主讲教师；</w:t>
      </w:r>
    </w:p>
    <w:p w14:paraId="7DF220A9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徐晗——多次参加社区急救相关培训，急救技术培训助教。</w:t>
      </w:r>
    </w:p>
    <w:p w14:paraId="2C334E4F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并且还准备了供大家实践的人体模型。</w:t>
      </w:r>
    </w:p>
    <w:p w14:paraId="4A73B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3C53063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247900" cy="1702435"/>
            <wp:effectExtent l="0" t="0" r="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16100" cy="1828165"/>
            <wp:effectExtent l="0" t="0" r="1270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956C">
      <w:pPr>
        <w:numPr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二、培训时间</w:t>
      </w:r>
    </w:p>
    <w:p w14:paraId="316C1D7E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本次培训计划分两批开展：</w:t>
      </w:r>
    </w:p>
    <w:p w14:paraId="1336B591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第一批时间：2024年8月5日 9:00-17:30</w:t>
      </w:r>
    </w:p>
    <w:p w14:paraId="2AF9ADEE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第二批时间：2024年8月6日 9:00-17:30</w:t>
      </w:r>
    </w:p>
    <w:p w14:paraId="3EB37D3A">
      <w:pPr>
        <w:numPr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三、课程安排</w:t>
      </w:r>
    </w:p>
    <w:tbl>
      <w:tblPr>
        <w:tblStyle w:val="4"/>
        <w:tblW w:w="6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740"/>
      </w:tblGrid>
      <w:tr w14:paraId="773D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</w:tr>
      <w:tr w14:paraId="6873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A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皮肤创面包扎急救知识及产品知识</w:t>
            </w:r>
          </w:p>
        </w:tc>
      </w:tr>
      <w:tr w14:paraId="4A94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</w:t>
            </w:r>
          </w:p>
        </w:tc>
      </w:tr>
      <w:tr w14:paraId="3712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心肺复苏急救和海姆立克急救</w:t>
            </w:r>
          </w:p>
        </w:tc>
      </w:tr>
    </w:tbl>
    <w:p w14:paraId="0FC3F1FF"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8月5日与8月6日安排相同，课程不仅是理论，更多的是实际操作，让大家在应对事件时能够运用起来。</w:t>
      </w:r>
    </w:p>
    <w:p w14:paraId="567AD5A6">
      <w:pPr>
        <w:numPr>
          <w:ilvl w:val="0"/>
          <w:numId w:val="0"/>
        </w:numPr>
        <w:ind w:left="560" w:leftChars="0"/>
        <w:rPr>
          <w:rFonts w:hint="default"/>
          <w:b/>
          <w:bCs/>
          <w:sz w:val="28"/>
          <w:szCs w:val="28"/>
          <w:lang w:val="en-US" w:eastAsia="zh-CN"/>
        </w:rPr>
      </w:pPr>
    </w:p>
    <w:p w14:paraId="14E2215B">
      <w:pPr>
        <w:numPr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四、培训人员名单</w:t>
      </w:r>
    </w:p>
    <w:p w14:paraId="3D4F0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名单由片区提供，并于后续下发通知，</w:t>
      </w:r>
      <w:r>
        <w:rPr>
          <w:rFonts w:hint="eastAsia"/>
          <w:b/>
          <w:bCs/>
          <w:sz w:val="28"/>
          <w:szCs w:val="28"/>
          <w:lang w:val="en-US" w:eastAsia="zh-CN"/>
        </w:rPr>
        <w:t>5日和6日参会的人员不同，请大家仔细查看人员名单。未参加到此次培训机会的小伙伴，下次再提供机会。</w:t>
      </w:r>
    </w:p>
    <w:p w14:paraId="23245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71F427B">
      <w:pPr>
        <w:numPr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五、培训要求</w:t>
      </w:r>
    </w:p>
    <w:p w14:paraId="5287AD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请各门店提前做好班次安排，所有参训人员准备学习用具笔记本、签字笔，课堂上认真做好学习笔记，现场将会进行测试及抽查。统一着蓝色夏季工作服，佩戴头花。</w:t>
      </w:r>
    </w:p>
    <w:p w14:paraId="3593F9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请参加人员做好班次安排。本次培训不准请假，每位参会人员成本都有近百元，请各主管谨慎安排，重视此次培训。</w:t>
      </w:r>
    </w:p>
    <w:p w14:paraId="125A6F6A">
      <w:pPr>
        <w:numPr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六、培训地点</w:t>
      </w:r>
    </w:p>
    <w:p w14:paraId="0BFD1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</w:t>
      </w:r>
    </w:p>
    <w:p w14:paraId="3B0EB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A9C0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1BFE8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</w:t>
      </w:r>
    </w:p>
    <w:p w14:paraId="79547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2024年7月30日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011CAA7D"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D1C94"/>
    <w:multiLevelType w:val="singleLevel"/>
    <w:tmpl w:val="B62D1C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EF32E"/>
    <w:multiLevelType w:val="singleLevel"/>
    <w:tmpl w:val="035EF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5A81860"/>
    <w:rsid w:val="2ADD4F6E"/>
    <w:rsid w:val="2CDC31CB"/>
    <w:rsid w:val="32454127"/>
    <w:rsid w:val="37D9576F"/>
    <w:rsid w:val="3E3E51D4"/>
    <w:rsid w:val="53537C0A"/>
    <w:rsid w:val="561E0FC0"/>
    <w:rsid w:val="584C6731"/>
    <w:rsid w:val="62C63EE4"/>
    <w:rsid w:val="6AA13F85"/>
    <w:rsid w:val="70FA7D49"/>
    <w:rsid w:val="7E6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578</Characters>
  <Lines>0</Lines>
  <Paragraphs>0</Paragraphs>
  <TotalTime>71</TotalTime>
  <ScaleCrop>false</ScaleCrop>
  <LinksUpToDate>false</LinksUpToDate>
  <CharactersWithSpaces>664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2024-06-07T02:46:00Z</dcterms:created>
  <dc:creator>Administrator</dc:creator>
  <cp:lastModifiedBy>张蓉</cp:lastModifiedBy>
  <cp:lastPrinted>2024-06-21T09:30:00Z</cp:lastPrinted>
  <dcterms:modified xsi:type="dcterms:W3CDTF">2024-07-30T09:47:19Z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71364FEEE24341B9B63501509BA1E628_12</vt:lpwstr>
  </property>
</Properties>
</file>