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21" w:hanging="321" w:hangingChars="100"/>
        <w:jc w:val="left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营运部发【</w:t>
      </w:r>
      <w:r>
        <w:rPr>
          <w:rFonts w:hint="eastAsia" w:ascii="宋体" w:hAnsi="宋体" w:eastAsia="宋体" w:cs="宋体"/>
          <w:b/>
          <w:bCs/>
          <w:sz w:val="32"/>
        </w:rPr>
        <w:t>2</w: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>024</w:t>
      </w:r>
      <w:r>
        <w:rPr>
          <w:rFonts w:hint="eastAsia" w:ascii="宋体" w:hAnsi="宋体" w:eastAsia="宋体" w:cs="宋体"/>
          <w:b/>
          <w:bCs/>
          <w:sz w:val="32"/>
        </w:rPr>
        <w:t>】</w: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>012</w:t>
      </w:r>
      <w:r>
        <w:rPr>
          <w:rFonts w:hint="eastAsia" w:ascii="宋体" w:hAnsi="宋体" w:eastAsia="宋体" w:cs="宋体"/>
          <w:b/>
          <w:bCs/>
          <w:sz w:val="32"/>
        </w:rPr>
        <w:t xml:space="preserve">号 </w: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</w:rPr>
        <w:t xml:space="preserve">      </w: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</w:rPr>
        <w:t xml:space="preserve"> 签发人</w: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>:刘晓清</w:t>
      </w:r>
      <w:r>
        <w:rPr>
          <w:rFonts w:ascii="宋体" w:hAnsi="宋体" w:eastAsia="宋体" w:cs="宋体"/>
          <w:sz w:val="36"/>
          <w:szCs w:val="36"/>
        </w:rPr>
        <w:br w:type="textWrapping"/>
      </w:r>
      <w:r>
        <w:rPr>
          <w:rFonts w:ascii="宋体" w:hAnsi="宋体" w:eastAsia="宋体" w:cs="宋体"/>
          <w:sz w:val="36"/>
          <w:szCs w:val="36"/>
        </w:rPr>
        <w:t>2024年1-2月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藿香正气液</w:t>
      </w:r>
      <w:r>
        <w:rPr>
          <w:rFonts w:ascii="宋体" w:hAnsi="宋体" w:eastAsia="宋体" w:cs="宋体"/>
          <w:sz w:val="36"/>
          <w:szCs w:val="36"/>
        </w:rPr>
        <w:t>“春节护肠胃”活动方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21" w:hanging="281" w:hangingChars="1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一、活动时间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：2024.1.1--2024.2.29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二、活动门店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：所有门店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三、活动品种</w:t>
      </w:r>
    </w:p>
    <w:tbl>
      <w:tblPr>
        <w:tblStyle w:val="2"/>
        <w:tblW w:w="90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365"/>
        <w:gridCol w:w="1350"/>
        <w:gridCol w:w="930"/>
        <w:gridCol w:w="1020"/>
        <w:gridCol w:w="930"/>
        <w:gridCol w:w="2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毛利率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47683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藿香正气口服液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10mlx10支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37%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买3盒赠护手霜（组合ID9923013,9923012）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活动目标：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20000盒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五、陈列及奖励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</w:t>
      </w:r>
      <w:r>
        <w:rPr>
          <w:rFonts w:ascii="宋体" w:hAnsi="宋体" w:eastAsia="宋体" w:cs="宋体"/>
          <w:b/>
          <w:bCs/>
          <w:sz w:val="24"/>
          <w:szCs w:val="24"/>
        </w:rPr>
        <w:t>场景打造：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ascii="宋体" w:hAnsi="宋体" w:eastAsia="宋体" w:cs="宋体"/>
          <w:sz w:val="24"/>
          <w:szCs w:val="24"/>
        </w:rPr>
        <w:t>胃肠区空间吊牌提示(异形40cm*60cm+3个小吊牌)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藿香正气液卖点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包装盒跳跳卡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具体陈列详见后续下发陈列通知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025015" cy="1873885"/>
            <wp:effectExtent l="0" t="0" r="13335" b="12065"/>
            <wp:docPr id="1" name="图片 1" descr="69297f6da62853c01c63b466f22324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297f6da62853c01c63b466f22324d8"/>
                    <pic:cNvPicPr>
                      <a:picLocks noChangeAspect="1"/>
                    </pic:cNvPicPr>
                  </pic:nvPicPr>
                  <pic:blipFill>
                    <a:blip r:embed="rId4"/>
                    <a:srcRect l="11269" t="9591"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933065" cy="1861820"/>
            <wp:effectExtent l="0" t="0" r="635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员工奖励：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1、门店完成</w:t>
      </w:r>
      <w:r>
        <w:rPr>
          <w:rFonts w:ascii="宋体" w:hAnsi="宋体" w:eastAsia="宋体" w:cs="宋体"/>
          <w:sz w:val="24"/>
          <w:szCs w:val="24"/>
        </w:rPr>
        <w:t>销售任务追加奖励0.5元/盒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根据完成率单独造发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</w:rPr>
        <w:t>销售案例分享（每单3盒以上进行分享，3元/单）每天前10单。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在钉钉天胶群中发放。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藿香正气液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“春节护肠胃”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 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3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1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10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>        核对：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王四维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12E913"/>
    <w:multiLevelType w:val="singleLevel"/>
    <w:tmpl w:val="3912E91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ZDdhNWE4NDJkZjQ3N2E1MGQwNmVmNjcwMTQwNDEifQ=="/>
  </w:docVars>
  <w:rsids>
    <w:rsidRoot w:val="00000000"/>
    <w:rsid w:val="159F2A3B"/>
    <w:rsid w:val="197459C9"/>
    <w:rsid w:val="25461B1C"/>
    <w:rsid w:val="25DD05F2"/>
    <w:rsid w:val="28377363"/>
    <w:rsid w:val="7498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2024-01-10T09:43:00Z</dcterms:created>
  <dc:creator>TJ</dc:creator>
  <cp:lastModifiedBy>玲小妹</cp:lastModifiedBy>
  <dcterms:modified xsi:type="dcterms:W3CDTF">2024-01-15T01:37:40Z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B24A37FC45D64D1BB81735EE1D3AEB20_12</vt:lpwstr>
  </property>
</Properties>
</file>