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质管部发〔2023〕0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  <w:lang w:val="en-US" w:eastAsia="zh-CN"/>
        </w:rPr>
        <w:t>41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号                             签发人：赖习敏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highlight w:val="none"/>
        </w:rPr>
        <w:t>关于加强阴凉药品储存养护的通知</w:t>
      </w:r>
    </w:p>
    <w:p>
      <w:pPr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各门店：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近期有“热心市民”在药店暗访并拍摄录像了“阴凉药品未按储存温度要求陈列储存”，并举报到成都市市场局，要求对药店进行处罚。为此，成都市市场局于2023年8月16日下午召开了各连锁总部参加的“药品陈列管理专题培训会议”，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1、从8月17日开始，各区县市场局将加大对门店的检查及监管，特别是阴凉药品的陈列、处方药凭处方销售。如果检查发现阴凉药品还未陈列在阴凉区、阴凉区未开空调、阴凉区温度不符合要求等，将对门店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2、请各门店立即将包装上标识的储存条件为“20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℃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以下或阴凉处或凉暗处”的药品全部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放置在阴凉区。若阴凉区（柜）较小，无法放置所有阴凉药品的门店，则需将店堂内的空调开至20℃以下。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3、上班时间阴凉区必须打开空调，并确保空调运行正常。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4、阴凉区柜门必须随手、随时处于关闭状态，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避免造成温度超标。</w:t>
      </w:r>
    </w:p>
    <w:p>
      <w:pPr>
        <w:ind w:firstLine="560" w:firstLineChars="200"/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5、每天上午、下午必须按时做好温湿度记录，包括阴凉区、冷藏柜、常温区温湿度记录。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请各门店在今日内自查阴凉区温湿度计及温度记录本，并拍照上传至钉钉质管部门店管理群。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各区县市场局除了重点检查阴凉药品陈列储存外，还将对门店的药品质量管理进行检查，主要事项如下：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1、处方药凭处方并经执业药师审核后销售，各门店的富顿系统中不能出现未审核处方。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、处方药与非处方药必须分区（柜）摆放、并有相对应的标识标牌，处方药不得开架自选销售、不得进行买赠活动及广告宣传。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商品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价签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保证一货一签、货签同位、价签一致。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、自查赠品、陈列样盒及陈列商品的有效期，严禁卖场内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出现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已过期失效的赠品、陈列样盒和销售的商品。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5、自查清理店内pop海报、爆炸花卡、撤除处方药相关宣传单，OTC宣传必须与说明书内容一致，保健食品宣传必须标识不能代替药品。对未经质管部审核的不合规宣传广告内容立即下架（严禁厂家到店私自书写pop、爆炸卡）。</w:t>
      </w:r>
    </w:p>
    <w:p>
      <w:pPr>
        <w:ind w:firstLine="560" w:firstLineChars="200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请各门店、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各片区主管务必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高度重视，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对照以上要求逐一自查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整改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完善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接受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市场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监管部门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检查时，一定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要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核实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检查人员的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身份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并留存其联系方式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ind w:firstLine="6300" w:firstLineChars="225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</w:p>
    <w:p>
      <w:pPr>
        <w:ind w:firstLine="6300" w:firstLineChars="225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</w:p>
    <w:p>
      <w:pPr>
        <w:ind w:firstLine="6300" w:firstLineChars="2250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质管部</w:t>
      </w:r>
    </w:p>
    <w:p>
      <w:pPr>
        <w:ind w:firstLine="5600" w:firstLineChars="2000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 xml:space="preserve"> 2023年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日</w:t>
      </w:r>
    </w:p>
    <w:p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主题词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阴凉药品   陈列储存   温湿度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   通知 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 xml:space="preserve">四川太极大药房连锁有限公司  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  2023年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日印发 </w:t>
      </w:r>
    </w:p>
    <w:p>
      <w:pPr>
        <w:ind w:firstLine="560" w:firstLineChars="200"/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拟稿：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杨怡珩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     核对：何玉英 （共印1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djOTBlMWNmYjJhYmM2NDYwZDA0NzY5ODA3Y2UxMDIifQ=="/>
  </w:docVars>
  <w:rsids>
    <w:rsidRoot w:val="1A51554B"/>
    <w:rsid w:val="00107053"/>
    <w:rsid w:val="00156E0B"/>
    <w:rsid w:val="001A1FA6"/>
    <w:rsid w:val="0026130D"/>
    <w:rsid w:val="00391648"/>
    <w:rsid w:val="003D4ADF"/>
    <w:rsid w:val="003F5F0A"/>
    <w:rsid w:val="00443627"/>
    <w:rsid w:val="005442D2"/>
    <w:rsid w:val="00584626"/>
    <w:rsid w:val="005A180B"/>
    <w:rsid w:val="005D7C78"/>
    <w:rsid w:val="005E0B69"/>
    <w:rsid w:val="006722CE"/>
    <w:rsid w:val="006F1C25"/>
    <w:rsid w:val="006F5A43"/>
    <w:rsid w:val="0072371B"/>
    <w:rsid w:val="00870C06"/>
    <w:rsid w:val="00905D1B"/>
    <w:rsid w:val="00906E95"/>
    <w:rsid w:val="009A78C3"/>
    <w:rsid w:val="00C3467B"/>
    <w:rsid w:val="00C3702A"/>
    <w:rsid w:val="00DB20F7"/>
    <w:rsid w:val="00FD72E6"/>
    <w:rsid w:val="022950E4"/>
    <w:rsid w:val="025D6F7C"/>
    <w:rsid w:val="02800347"/>
    <w:rsid w:val="028E1EF7"/>
    <w:rsid w:val="03EF1A15"/>
    <w:rsid w:val="047C2BD7"/>
    <w:rsid w:val="04FC6AE0"/>
    <w:rsid w:val="05087233"/>
    <w:rsid w:val="06BD5DFB"/>
    <w:rsid w:val="07662E5F"/>
    <w:rsid w:val="079E2709"/>
    <w:rsid w:val="08544267"/>
    <w:rsid w:val="09371E95"/>
    <w:rsid w:val="09905A49"/>
    <w:rsid w:val="09A3752A"/>
    <w:rsid w:val="0A9B4624"/>
    <w:rsid w:val="0B097A3D"/>
    <w:rsid w:val="0B337917"/>
    <w:rsid w:val="0B6B4077"/>
    <w:rsid w:val="0D1A0E57"/>
    <w:rsid w:val="0D4C1C87"/>
    <w:rsid w:val="0D58687D"/>
    <w:rsid w:val="0DCB52A1"/>
    <w:rsid w:val="0E0A7DA1"/>
    <w:rsid w:val="0E1A6F96"/>
    <w:rsid w:val="0E791068"/>
    <w:rsid w:val="0EC319B3"/>
    <w:rsid w:val="0EE06B2A"/>
    <w:rsid w:val="103D4CB5"/>
    <w:rsid w:val="10F863AD"/>
    <w:rsid w:val="11FF551A"/>
    <w:rsid w:val="14520BB9"/>
    <w:rsid w:val="1594241D"/>
    <w:rsid w:val="15B1059B"/>
    <w:rsid w:val="15CA41C2"/>
    <w:rsid w:val="15D01000"/>
    <w:rsid w:val="15FA2BC8"/>
    <w:rsid w:val="17D55532"/>
    <w:rsid w:val="17FD46D6"/>
    <w:rsid w:val="18060D7E"/>
    <w:rsid w:val="18587425"/>
    <w:rsid w:val="185E5E09"/>
    <w:rsid w:val="18F61A81"/>
    <w:rsid w:val="1916396D"/>
    <w:rsid w:val="1940117E"/>
    <w:rsid w:val="1A1D50D7"/>
    <w:rsid w:val="1A51554B"/>
    <w:rsid w:val="1AB11006"/>
    <w:rsid w:val="1B12117D"/>
    <w:rsid w:val="1B4C0A7F"/>
    <w:rsid w:val="1C597F1C"/>
    <w:rsid w:val="1C8A70B8"/>
    <w:rsid w:val="1D9205F3"/>
    <w:rsid w:val="1DB25E3A"/>
    <w:rsid w:val="1E9E60BA"/>
    <w:rsid w:val="2047506B"/>
    <w:rsid w:val="20917D8D"/>
    <w:rsid w:val="20B87907"/>
    <w:rsid w:val="20CA13E8"/>
    <w:rsid w:val="22581B02"/>
    <w:rsid w:val="225D7F96"/>
    <w:rsid w:val="239B0E1A"/>
    <w:rsid w:val="23E56492"/>
    <w:rsid w:val="24187AE9"/>
    <w:rsid w:val="241B7DF0"/>
    <w:rsid w:val="24596D0B"/>
    <w:rsid w:val="261D1FBA"/>
    <w:rsid w:val="261F5D33"/>
    <w:rsid w:val="268C2C23"/>
    <w:rsid w:val="273813D8"/>
    <w:rsid w:val="277976C4"/>
    <w:rsid w:val="27C44929"/>
    <w:rsid w:val="27F05BD9"/>
    <w:rsid w:val="281D56FF"/>
    <w:rsid w:val="28A72DED"/>
    <w:rsid w:val="28D9666D"/>
    <w:rsid w:val="2A9934A9"/>
    <w:rsid w:val="2AA57475"/>
    <w:rsid w:val="2AF84B7E"/>
    <w:rsid w:val="2B734342"/>
    <w:rsid w:val="2B8A1EA0"/>
    <w:rsid w:val="2BD55811"/>
    <w:rsid w:val="2CF00429"/>
    <w:rsid w:val="2DA30834"/>
    <w:rsid w:val="2F48253F"/>
    <w:rsid w:val="2FA13FF5"/>
    <w:rsid w:val="306B3ED3"/>
    <w:rsid w:val="30B33314"/>
    <w:rsid w:val="30F46739"/>
    <w:rsid w:val="30F6114A"/>
    <w:rsid w:val="31490108"/>
    <w:rsid w:val="32B048E2"/>
    <w:rsid w:val="34390907"/>
    <w:rsid w:val="34575F0E"/>
    <w:rsid w:val="34A22009"/>
    <w:rsid w:val="36785717"/>
    <w:rsid w:val="36DD5E8B"/>
    <w:rsid w:val="374920E7"/>
    <w:rsid w:val="37EB4291"/>
    <w:rsid w:val="38244305"/>
    <w:rsid w:val="382E7117"/>
    <w:rsid w:val="38AC5B4C"/>
    <w:rsid w:val="39290F4A"/>
    <w:rsid w:val="393D440C"/>
    <w:rsid w:val="394E4CF9"/>
    <w:rsid w:val="39822409"/>
    <w:rsid w:val="3A2B3FFE"/>
    <w:rsid w:val="3A3E27D3"/>
    <w:rsid w:val="3CFE449C"/>
    <w:rsid w:val="3D4129FD"/>
    <w:rsid w:val="3D9534ED"/>
    <w:rsid w:val="3D9F5C7F"/>
    <w:rsid w:val="3E0F7997"/>
    <w:rsid w:val="3E1546DD"/>
    <w:rsid w:val="3E90451F"/>
    <w:rsid w:val="3F4C6935"/>
    <w:rsid w:val="3F615994"/>
    <w:rsid w:val="3F9D7F9C"/>
    <w:rsid w:val="3FF2350F"/>
    <w:rsid w:val="40214090"/>
    <w:rsid w:val="406179C3"/>
    <w:rsid w:val="40F05A11"/>
    <w:rsid w:val="41063E09"/>
    <w:rsid w:val="417F7303"/>
    <w:rsid w:val="41E31FB8"/>
    <w:rsid w:val="42FF4ACA"/>
    <w:rsid w:val="43104F29"/>
    <w:rsid w:val="442C2302"/>
    <w:rsid w:val="44AD2602"/>
    <w:rsid w:val="45353FD1"/>
    <w:rsid w:val="45C07009"/>
    <w:rsid w:val="460F6B74"/>
    <w:rsid w:val="46CD7BD8"/>
    <w:rsid w:val="46EF6468"/>
    <w:rsid w:val="48533A54"/>
    <w:rsid w:val="488C32A4"/>
    <w:rsid w:val="48C77E38"/>
    <w:rsid w:val="498424C2"/>
    <w:rsid w:val="49B33BCB"/>
    <w:rsid w:val="4A974254"/>
    <w:rsid w:val="4BDC698D"/>
    <w:rsid w:val="4BE416C0"/>
    <w:rsid w:val="4DE54215"/>
    <w:rsid w:val="4ECC7F56"/>
    <w:rsid w:val="503C4655"/>
    <w:rsid w:val="5080549C"/>
    <w:rsid w:val="50D26D30"/>
    <w:rsid w:val="50E35A2B"/>
    <w:rsid w:val="51044AA6"/>
    <w:rsid w:val="515F6BDC"/>
    <w:rsid w:val="52426781"/>
    <w:rsid w:val="53764934"/>
    <w:rsid w:val="5386726D"/>
    <w:rsid w:val="546342ED"/>
    <w:rsid w:val="547339FC"/>
    <w:rsid w:val="54760877"/>
    <w:rsid w:val="54C97014"/>
    <w:rsid w:val="555C7B5A"/>
    <w:rsid w:val="5560764A"/>
    <w:rsid w:val="56CA56C3"/>
    <w:rsid w:val="57440AB8"/>
    <w:rsid w:val="57B65C47"/>
    <w:rsid w:val="5818420C"/>
    <w:rsid w:val="58C326F9"/>
    <w:rsid w:val="590D5D3B"/>
    <w:rsid w:val="594F3C5E"/>
    <w:rsid w:val="5A3B2434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26764BC"/>
    <w:rsid w:val="630E7E62"/>
    <w:rsid w:val="6397270F"/>
    <w:rsid w:val="641F1993"/>
    <w:rsid w:val="642108EC"/>
    <w:rsid w:val="64E5191A"/>
    <w:rsid w:val="64F6094A"/>
    <w:rsid w:val="65306AB5"/>
    <w:rsid w:val="653B1012"/>
    <w:rsid w:val="657809E0"/>
    <w:rsid w:val="65A96DEB"/>
    <w:rsid w:val="66862C89"/>
    <w:rsid w:val="6691034B"/>
    <w:rsid w:val="676F767F"/>
    <w:rsid w:val="68490412"/>
    <w:rsid w:val="686D3F7D"/>
    <w:rsid w:val="692353C6"/>
    <w:rsid w:val="6AF343B2"/>
    <w:rsid w:val="6B1E1125"/>
    <w:rsid w:val="6BCE3108"/>
    <w:rsid w:val="6BF6440D"/>
    <w:rsid w:val="6C321673"/>
    <w:rsid w:val="6CE23EDA"/>
    <w:rsid w:val="6D1E68A9"/>
    <w:rsid w:val="6D6A6E60"/>
    <w:rsid w:val="6DA5433C"/>
    <w:rsid w:val="6DC22FDD"/>
    <w:rsid w:val="6DF130DE"/>
    <w:rsid w:val="6E1868BC"/>
    <w:rsid w:val="6E7D1D95"/>
    <w:rsid w:val="6E895A0C"/>
    <w:rsid w:val="6EDF2D81"/>
    <w:rsid w:val="6F8F0238"/>
    <w:rsid w:val="70072EBD"/>
    <w:rsid w:val="70C1323B"/>
    <w:rsid w:val="70DC1E23"/>
    <w:rsid w:val="70E138DD"/>
    <w:rsid w:val="711315BD"/>
    <w:rsid w:val="71213CDA"/>
    <w:rsid w:val="71DF3E9A"/>
    <w:rsid w:val="72966949"/>
    <w:rsid w:val="74C0380A"/>
    <w:rsid w:val="74DA2C62"/>
    <w:rsid w:val="75705230"/>
    <w:rsid w:val="75734D20"/>
    <w:rsid w:val="76974649"/>
    <w:rsid w:val="76AD2C6A"/>
    <w:rsid w:val="76CA11C4"/>
    <w:rsid w:val="76EE34A9"/>
    <w:rsid w:val="776C5BD7"/>
    <w:rsid w:val="77D54725"/>
    <w:rsid w:val="780E5FC9"/>
    <w:rsid w:val="789C6106"/>
    <w:rsid w:val="78A1349E"/>
    <w:rsid w:val="78AD60B5"/>
    <w:rsid w:val="79055981"/>
    <w:rsid w:val="791365FE"/>
    <w:rsid w:val="7968779E"/>
    <w:rsid w:val="79B25E17"/>
    <w:rsid w:val="79DC52A2"/>
    <w:rsid w:val="7B89774F"/>
    <w:rsid w:val="7BC64D3C"/>
    <w:rsid w:val="7C0B180E"/>
    <w:rsid w:val="7D253575"/>
    <w:rsid w:val="7D3D00ED"/>
    <w:rsid w:val="7E644F39"/>
    <w:rsid w:val="7ED3079C"/>
    <w:rsid w:val="7F0745B4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923</Words>
  <Characters>944</Characters>
  <Lines>5</Lines>
  <Paragraphs>1</Paragraphs>
  <TotalTime>18</TotalTime>
  <ScaleCrop>false</ScaleCrop>
  <LinksUpToDate>false</LinksUpToDate>
  <CharactersWithSpaces>1042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cp:lastPrinted>2023-01-12T01:27:00Z</cp:lastPrinted>
  <dcterms:modified xsi:type="dcterms:W3CDTF">2023-08-17T03:18:06Z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CAF7889B00BF401AA6CB10D17223CD97</vt:lpwstr>
  </property>
</Properties>
</file>