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sz w:val="40"/>
          <w:szCs w:val="40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131</w:t>
      </w:r>
      <w:r>
        <w:rPr>
          <w:rFonts w:ascii="Arial" w:hAnsi="Arial" w:eastAsia="仿宋_GB2312" w:cs="Arial"/>
          <w:b/>
          <w:bCs/>
          <w:sz w:val="32"/>
        </w:rPr>
        <w:t xml:space="preserve">号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：刘晓清</w:t>
      </w:r>
      <w:r>
        <w:rPr>
          <w:rFonts w:hint="eastAsia" w:cs="宋体"/>
          <w:sz w:val="40"/>
          <w:szCs w:val="40"/>
          <w:lang w:val="en-US" w:eastAsia="zh-CN"/>
        </w:rPr>
        <w:br w:type="textWrapping"/>
      </w:r>
      <w:r>
        <w:rPr>
          <w:rFonts w:hint="eastAsia" w:cs="宋体"/>
          <w:sz w:val="40"/>
          <w:szCs w:val="40"/>
          <w:lang w:val="en-US" w:eastAsia="zh-CN"/>
        </w:rPr>
        <w:t xml:space="preserve">            </w:t>
      </w:r>
      <w:bookmarkStart w:id="1" w:name="_GoBack"/>
      <w:bookmarkEnd w:id="1"/>
      <w:r>
        <w:rPr>
          <w:rFonts w:hint="eastAsia" w:cs="宋体"/>
          <w:sz w:val="40"/>
          <w:szCs w:val="40"/>
          <w:lang w:val="en-US" w:eastAsia="zh-CN"/>
        </w:rPr>
        <w:t xml:space="preserve"> 惠氏活动方案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>日-7月</w:t>
      </w:r>
      <w:r>
        <w:rPr>
          <w:rFonts w:hint="eastAsia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360" w:lineRule="auto"/>
        <w:rPr>
          <w:rFonts w:hint="default" w:cs="宋体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二、活动品种及政策</w:t>
      </w:r>
    </w:p>
    <w:tbl>
      <w:tblPr>
        <w:tblStyle w:val="2"/>
        <w:tblW w:w="11325" w:type="dxa"/>
        <w:tblInd w:w="-11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475"/>
        <w:gridCol w:w="1320"/>
        <w:gridCol w:w="855"/>
        <w:gridCol w:w="915"/>
        <w:gridCol w:w="2488"/>
        <w:gridCol w:w="2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货品ID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通用名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零售价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前台毛利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消费者活动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金钙尔奇碳酸钙维D3元素片(4)(金钙尔奇D)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100片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44.1%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买一赠一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盒西南药业vc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组合ID：9920993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10元/套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（vc奖励晒单6元+惠氏钙奖励4元）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201264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多维元素片(29)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91片x2瓶（复方）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48.3%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买一赠一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盒太极钙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组合ID：9920994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10元/套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（太极钙晒单8元+惠氏钙奖励2元）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201495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多维元素片（29-Ⅱ）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91片x2瓶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46.9%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买一赠一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盒太极钙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组合ID：9921012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10元/套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（太极钙晒单8元+惠氏钙奖励2元）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154041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碳酸钙D3咀嚼片Ⅱ(钙尔奇D300)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300mgx100片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55.9%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惠氏奖励手工造发，太极钙、vc奖励存健康晒单直接发放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/>
          <w:color w:val="auto"/>
          <w:lang w:val="en-US" w:eastAsia="zh-CN"/>
        </w:rPr>
        <w:t>三：请各店打印学习，买赠必须输入组合ID下账</w:t>
      </w:r>
      <w:r>
        <w:rPr>
          <w:rFonts w:hint="eastAsia"/>
          <w:color w:val="auto"/>
          <w:lang w:val="en-US" w:eastAsia="zh-CN"/>
        </w:rPr>
        <w:br w:type="textWrapping"/>
      </w:r>
      <w:r>
        <w:rPr>
          <w:rFonts w:hint="eastAsia"/>
          <w:color w:val="FF0000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cs="宋体"/>
          <w:b/>
          <w:bCs/>
          <w:color w:val="000000"/>
          <w:kern w:val="0"/>
          <w:sz w:val="24"/>
          <w:u w:val="single"/>
          <w:lang w:val="en-US" w:eastAsia="zh-CN"/>
        </w:rPr>
        <w:t>惠氏系列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cs="宋体"/>
          <w:b/>
          <w:bCs/>
          <w:color w:val="000000"/>
          <w:kern w:val="0"/>
          <w:sz w:val="24"/>
          <w:u w:val="single"/>
          <w:lang w:val="en-US" w:eastAsia="zh-CN"/>
        </w:rPr>
        <w:t>活动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</w:t>
      </w:r>
      <w:r>
        <w:rPr>
          <w:rFonts w:hint="eastAsia" w:cs="宋体"/>
          <w:b/>
          <w:bCs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cs="宋体"/>
          <w:b/>
          <w:bCs/>
          <w:sz w:val="24"/>
          <w:u w:val="single"/>
          <w:lang w:val="en-US" w:eastAsia="zh-CN"/>
        </w:rPr>
        <w:t>25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刘美玲</w:t>
      </w:r>
      <w:r>
        <w:rPr>
          <w:rFonts w:hint="eastAsia" w:ascii="宋体" w:hAnsi="宋体" w:cs="宋体"/>
          <w:b/>
          <w:bCs/>
          <w:sz w:val="24"/>
        </w:rPr>
        <w:t xml:space="preserve">         核对：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1E81241"/>
    <w:rsid w:val="08467B9B"/>
    <w:rsid w:val="0AC0303B"/>
    <w:rsid w:val="0AF95838"/>
    <w:rsid w:val="0ECA21A7"/>
    <w:rsid w:val="10151EF5"/>
    <w:rsid w:val="12F647A5"/>
    <w:rsid w:val="161F379B"/>
    <w:rsid w:val="1C07477F"/>
    <w:rsid w:val="27B03F5B"/>
    <w:rsid w:val="2B245645"/>
    <w:rsid w:val="2B780E0E"/>
    <w:rsid w:val="2FF81D51"/>
    <w:rsid w:val="30A06F5B"/>
    <w:rsid w:val="3E9C7FFD"/>
    <w:rsid w:val="458B1EEF"/>
    <w:rsid w:val="552510AD"/>
    <w:rsid w:val="58A54F40"/>
    <w:rsid w:val="5A7F0572"/>
    <w:rsid w:val="6DDF17DF"/>
    <w:rsid w:val="75A67E49"/>
    <w:rsid w:val="796117E4"/>
    <w:rsid w:val="7D1D3419"/>
    <w:rsid w:val="7E8115FC"/>
    <w:rsid w:val="7F6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955</Characters>
  <Lines>0</Lines>
  <Paragraphs>0</Paragraphs>
  <TotalTime>7</TotalTime>
  <ScaleCrop>false</ScaleCrop>
  <LinksUpToDate>false</LinksUpToDate>
  <CharactersWithSpaces>1157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2023-06-29T02:59:00Z</dcterms:created>
  <dc:creator>TJ</dc:creator>
  <cp:lastModifiedBy>TJ</cp:lastModifiedBy>
  <dcterms:modified xsi:type="dcterms:W3CDTF">2023-07-26T01:17:01Z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747FBC8A20364CAC9D0ADA47CF80BF55_12</vt:lpwstr>
  </property>
</Properties>
</file>