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正大天晴7月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活动方案及晒单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活动时间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：7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01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日-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31日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活动门店：太极所有直营店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活动品种及内容：</w:t>
      </w:r>
    </w:p>
    <w:tbl>
      <w:tblPr>
        <w:tblStyle w:val="3"/>
        <w:tblpPr w:leftFromText="180" w:rightFromText="180" w:vertAnchor="text" w:horzAnchor="page" w:tblpXSpec="center" w:tblpY="582"/>
        <w:tblOverlap w:val="never"/>
        <w:tblW w:w="101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429"/>
        <w:gridCol w:w="1644"/>
        <w:gridCol w:w="960"/>
        <w:gridCol w:w="1644"/>
        <w:gridCol w:w="2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商品码</w:t>
            </w:r>
          </w:p>
        </w:tc>
        <w:tc>
          <w:tcPr>
            <w:tcW w:w="24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商品名</w:t>
            </w:r>
          </w:p>
        </w:tc>
        <w:tc>
          <w:tcPr>
            <w:tcW w:w="16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6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活动方案</w:t>
            </w:r>
          </w:p>
        </w:tc>
        <w:tc>
          <w:tcPr>
            <w:tcW w:w="26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晒单规则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red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red"/>
                <w:u w:val="none"/>
                <w:lang w:val="en-US" w:eastAsia="zh-CN"/>
              </w:rPr>
              <w:t>1个积分=1元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red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158376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恩替卡韦分散片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0.5mgx28片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买3赠1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3赠1为1组，1组10积分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159751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甘草酸二铵肠溶胶囊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50mgx63粒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56.51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买3赠1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3盒为1组，一组10积分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124097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sz w:val="20"/>
                <w:szCs w:val="20"/>
                <w:lang w:val="en-US" w:eastAsia="zh-CN" w:bidi="ar"/>
              </w:rPr>
              <w:t>阿德福韦酯胶囊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sz w:val="20"/>
                <w:szCs w:val="20"/>
                <w:lang w:val="en-US" w:eastAsia="zh-CN" w:bidi="ar"/>
              </w:rPr>
              <w:t>10mgx30粒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107.4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买4赠1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145563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噻托溴铵粉吸入剂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18微克x30粒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买3赠1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2盒为1组，1组8积分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200586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达比加群酯胶囊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110mgx30粒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365.4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sz w:val="20"/>
                <w:szCs w:val="20"/>
                <w:lang w:val="en-US" w:eastAsia="zh-CN" w:bidi="ar"/>
              </w:rPr>
              <w:t>买2立减150元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eastAsia"/>
                <w:sz w:val="20"/>
                <w:szCs w:val="20"/>
                <w:lang w:val="en-US" w:eastAsia="zh-CN" w:bidi="ar"/>
              </w:rPr>
              <w:t>1盒10积分，2盒20积分，以此类推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211501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利伐沙班片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10mgx12片x2板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1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1盒30积分，2盒60积分，以此类推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198815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替格瑞洛片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90mgx14片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买3赠1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222912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艾司奥美拉唑镁肠溶胶囊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20mgx7粒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1盒3积分，以此类推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223945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恩格列净片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10mg*10片*3板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买4赠1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新品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磷酸西格列汀片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100mg*14片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买1赠1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1赠1为1组，1组5积分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197923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吸入用布地奈德混悬液（速畅）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2ml：1mg；5支/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袋；6袋/盒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249.5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1盒10积分，2盒20积分，以此类推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四、请门店书写爆炸卡宣传活动，并且做好回访工作。将爆炸花陈列在对应的货品前，6月30日21:00前上传至片区钉钉群，请片长检核。慢病部不定期抽查，不知晓活动且没有给顾客宣传将予以处罚。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五、晒单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具体操作：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按照以上活动销售后，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cyan"/>
          <w:lang w:val="en-US" w:eastAsia="zh-CN"/>
        </w:rPr>
        <w:t>店员通过“健易保”晒单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，操作方法：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第一步：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cyan"/>
          <w:lang w:val="en-US" w:eastAsia="zh-CN"/>
        </w:rPr>
        <w:t>打开健易保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,首次需要下载“健易保”APP，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drawing>
          <wp:inline distT="0" distB="0" distL="114300" distR="114300">
            <wp:extent cx="3648075" cy="3695700"/>
            <wp:effectExtent l="0" t="0" r="952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微信扫码下载健易保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第二步：找到对应的活动品种（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red"/>
          <w:lang w:eastAsia="zh-CN"/>
        </w:rPr>
        <w:t>注意选择正确的规格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），点击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cyan"/>
          <w:lang w:eastAsia="zh-CN"/>
        </w:rPr>
        <w:t>“案例分享”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，输入对应的门店及购买日期，成功经验分享（选择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1-2条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cyan"/>
          <w:lang w:eastAsia="zh-CN"/>
        </w:rPr>
        <w:t>小票拍照上传，提交信息即可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店员可以通过我的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-我的案例，查看已分享案例审核结果，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green"/>
          <w:lang w:val="en-US" w:eastAsia="zh-CN"/>
        </w:rPr>
        <w:t>审核通过后，次日下发奖励到“健易保”（随时可提现），提现后一般48小时内到账，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如有疑问可联系客服：400-677-7983。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注：1.为保证审核快速通过，请大家在销售当天上传小票。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  1个积分=1元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3.选择的购药门店和日期要和小票一致，上传的小票要完整清晰。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4.首次提现需绑定提现账户，开户名需与实名认证的身份信息一致，银行卡为储蓄卡。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>7月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正大天晴     健易保        晒单         活动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</w:rPr>
        <w:t>四川太极大药房连锁有限公司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</w:rPr>
        <w:t>202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</w:rPr>
        <w:t>年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</w:rPr>
        <w:t>日印发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</w:rPr>
        <w:t>打印：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u w:val="single"/>
          <w:lang w:eastAsia="zh-CN"/>
        </w:rPr>
        <w:t>吴洪瑶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</w:rPr>
        <w:t>核对：陈柳（共印1份）</w:t>
      </w:r>
    </w:p>
    <w:sectPr>
      <w:pgSz w:w="11906" w:h="16838"/>
      <w:pgMar w:top="1440" w:right="1800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40856B"/>
    <w:multiLevelType w:val="singleLevel"/>
    <w:tmpl w:val="9C4085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ZjY0YjgzODUyNTk3ZGE0MWNjMWNiMDJjZTg5NWQifQ=="/>
  </w:docVars>
  <w:rsids>
    <w:rsidRoot w:val="3F261CA5"/>
    <w:rsid w:val="04117BDE"/>
    <w:rsid w:val="17DE3E23"/>
    <w:rsid w:val="2118106A"/>
    <w:rsid w:val="2F784645"/>
    <w:rsid w:val="3F261CA5"/>
    <w:rsid w:val="42860734"/>
    <w:rsid w:val="56102E1E"/>
    <w:rsid w:val="5DCD7847"/>
    <w:rsid w:val="7817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NormalCharacter"/>
    <w:qFormat/>
    <w:uiPriority w:val="0"/>
  </w:style>
  <w:style w:type="paragraph" w:customStyle="1" w:styleId="8">
    <w:name w:val="UserStyle_4"/>
    <w:basedOn w:val="1"/>
    <w:qFormat/>
    <w:uiPriority w:val="0"/>
    <w:pPr>
      <w:ind w:firstLine="420" w:firstLineChars="200"/>
      <w:jc w:val="both"/>
      <w:textAlignment w:val="baseline"/>
    </w:pPr>
  </w:style>
  <w:style w:type="paragraph" w:customStyle="1" w:styleId="9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839</Words>
  <Characters>1033</Characters>
  <Lines>0</Lines>
  <Paragraphs>0</Paragraphs>
  <TotalTime>6</TotalTime>
  <ScaleCrop>false</ScaleCrop>
  <LinksUpToDate>false</LinksUpToDate>
  <CharactersWithSpaces>1160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2023-06-16T05:35:00Z</dcterms:created>
  <dc:creator>李小妹儿</dc:creator>
  <cp:lastModifiedBy>李小妹儿</cp:lastModifiedBy>
  <cp:lastPrinted>2023-06-16T06:33:00Z</cp:lastPrinted>
  <dcterms:modified xsi:type="dcterms:W3CDTF">2023-06-30T04:27:21Z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29141F22BDA34AB9B47C63B25F984319_11</vt:lpwstr>
  </property>
</Properties>
</file>