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</w:t>
      </w:r>
      <w:r>
        <w:rPr>
          <w:rFonts w:hint="eastAsia" w:ascii="Times New Roman" w:hAnsi="Times New Roman" w:cs="Times New Roman"/>
          <w:lang w:eastAsia="zh-CN"/>
        </w:rPr>
        <w:t>开展</w:t>
      </w:r>
      <w:r>
        <w:rPr>
          <w:rFonts w:hint="eastAsia" w:ascii="Times New Roman" w:hAnsi="Times New Roman" w:cs="Times New Roman"/>
          <w:lang w:val="en-US" w:eastAsia="zh-CN"/>
        </w:rPr>
        <w:t>POP海报专业</w:t>
      </w:r>
      <w:r>
        <w:rPr>
          <w:rFonts w:hint="eastAsia" w:ascii="Times New Roman" w:hAnsi="Times New Roman" w:cs="Times New Roman"/>
          <w:lang w:eastAsia="zh-CN"/>
        </w:rPr>
        <w:t>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各片区、门店，亲爱的小伙伴们：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为了促进门店动销，增强门店活动的吸引力，公司特携手惠氏开展POP海报专业培训，已经提前发送报名二维码，多位小伙伴积极报名，现将具体培训事宜通知如下：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下午13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0-1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金牛区蓉北商贸大道二段228号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西部医药集团多功能厅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1、POP基础知识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2、POP字体书写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3、POP插画及装饰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4、海报的设计及制作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习用笔记本、签字笔，课堂上认真做好学习笔记。所有参训人员统一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着蓝色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长袖工作服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佩戴工牌，女士佩戴头花。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都是自愿报名参加，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不可请假，请自行安排好工作与生活时间。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其他想要参加的小伙伴可以继续报名参加，可联系培训专员。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I5OTEyN2VlMmEyYTNmOWJkYzg5YTRmYmVmNjcifQ=="/>
  </w:docVars>
  <w:rsids>
    <w:rsidRoot w:val="00000000"/>
    <w:rsid w:val="04082AD7"/>
    <w:rsid w:val="06497B03"/>
    <w:rsid w:val="08EF1831"/>
    <w:rsid w:val="09F91840"/>
    <w:rsid w:val="0BE1258C"/>
    <w:rsid w:val="0C485EB3"/>
    <w:rsid w:val="0EFD2212"/>
    <w:rsid w:val="101720A0"/>
    <w:rsid w:val="11E65A2D"/>
    <w:rsid w:val="11E93F48"/>
    <w:rsid w:val="13FB5045"/>
    <w:rsid w:val="15D32F45"/>
    <w:rsid w:val="17E64F15"/>
    <w:rsid w:val="186B4EE9"/>
    <w:rsid w:val="1A2C317E"/>
    <w:rsid w:val="1CD32CF2"/>
    <w:rsid w:val="1E026ABD"/>
    <w:rsid w:val="1EEA36A5"/>
    <w:rsid w:val="1F8A4FBC"/>
    <w:rsid w:val="1FAC1F5F"/>
    <w:rsid w:val="22032E04"/>
    <w:rsid w:val="22BE4F7D"/>
    <w:rsid w:val="23100DD4"/>
    <w:rsid w:val="24B46637"/>
    <w:rsid w:val="26AF355A"/>
    <w:rsid w:val="28E92667"/>
    <w:rsid w:val="29FC76DE"/>
    <w:rsid w:val="2C936511"/>
    <w:rsid w:val="31D16A7B"/>
    <w:rsid w:val="36C95F72"/>
    <w:rsid w:val="39046C9A"/>
    <w:rsid w:val="3A5B3385"/>
    <w:rsid w:val="3B587E07"/>
    <w:rsid w:val="3DAB47AB"/>
    <w:rsid w:val="3ED2798E"/>
    <w:rsid w:val="3F133A69"/>
    <w:rsid w:val="3F221C11"/>
    <w:rsid w:val="40CF23D7"/>
    <w:rsid w:val="42E14644"/>
    <w:rsid w:val="45A15055"/>
    <w:rsid w:val="461069F0"/>
    <w:rsid w:val="471A3292"/>
    <w:rsid w:val="474D04FA"/>
    <w:rsid w:val="4A0A26D2"/>
    <w:rsid w:val="4D695962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953657"/>
    <w:rsid w:val="689B3951"/>
    <w:rsid w:val="69576438"/>
    <w:rsid w:val="6CCE6489"/>
    <w:rsid w:val="6E5518BE"/>
    <w:rsid w:val="742B66A9"/>
    <w:rsid w:val="78EF46BD"/>
    <w:rsid w:val="78FB12B4"/>
    <w:rsid w:val="7A016D9E"/>
    <w:rsid w:val="7AE91D0C"/>
    <w:rsid w:val="7B78422B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374</Characters>
  <Lines>0</Lines>
  <Paragraphs>0</Paragraphs>
  <TotalTime>67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Admin</cp:lastModifiedBy>
  <dcterms:modified xsi:type="dcterms:W3CDTF">2023-10-27T07:43:08Z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ECD3282524144571BF6A957F32F687A0_13</vt:lpwstr>
  </property>
</Properties>
</file>