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051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号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：赖习敏</w:t>
      </w: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关于学习门店质量管理制度汇编文件的通知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各门店：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质管部已下发内部文件《药品经营质量管理制度、操作规程有关业务和管理岗位质量责任汇编》至所有门店，由于近期总部将迎来GSP现场检查，为了各位同事能全员掌握执行落实相关质量管理要求且人人过关，特此把各岗位人员必须熟悉掌握的相关质量管理制度、操作规程及相关岗位职责目录整理下发给大家，请各店长带头组织在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yellow"/>
          <w:lang w:val="en-US" w:eastAsia="zh-CN" w:bidi="ar"/>
        </w:rPr>
        <w:t>本周五（10月13日）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前学习完毕并做好培训记录，质量部会不定期下发试题进行考核，片长及质管部将随机抽查门店学习情况。各岗位人员具体学习内容如下：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一、门店在岗人员：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4770755" cy="3472180"/>
            <wp:effectExtent l="0" t="0" r="10795" b="13970"/>
            <wp:docPr id="1" name="图片 1" descr="1696837255121_F29DD859-EC19-409f-94C2-F072EC056C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6837255121_F29DD859-EC19-409f-94C2-F072EC056CD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0755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门店店长：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67325" cy="2646680"/>
            <wp:effectExtent l="0" t="0" r="9525" b="1270"/>
            <wp:docPr id="2" name="图片 2" descr="1696839939844_7936DDF6-5AAB-4381-A2AE-58CB47077C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6839939844_7936DDF6-5AAB-4381-A2AE-58CB47077C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门店质管员：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73040" cy="2513330"/>
            <wp:effectExtent l="0" t="0" r="3810" b="1270"/>
            <wp:docPr id="4" name="图片 4" descr="1696841426809_C31330C1-FC68-48cf-BDF7-1AB36935E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96841426809_C31330C1-FC68-48cf-BDF7-1AB36935EE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执业药师：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69865" cy="1610360"/>
            <wp:effectExtent l="0" t="0" r="6985" b="8890"/>
            <wp:docPr id="6" name="图片 6" descr="1696837489208_7DC1DECA-0FAA-4961-B98B-1195ABA4D8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96837489208_7DC1DECA-0FAA-4961-B98B-1195ABA4D8D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有配方中药门店的配方中药人员：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68595" cy="889635"/>
            <wp:effectExtent l="0" t="0" r="8255" b="5715"/>
            <wp:docPr id="7" name="图片 7" descr="1696837518169_850E37D0-EBBD-4bdb-A805-2302882794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96837518169_850E37D0-EBBD-4bdb-A805-23028827943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六、经营冷链品种的门店全体人员：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66690" cy="1152525"/>
            <wp:effectExtent l="0" t="0" r="10160" b="9525"/>
            <wp:docPr id="8" name="图片 8" descr="1696837560051_36AC71C6-0AC9-4fa4-905A-5264097CE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96837560051_36AC71C6-0AC9-4fa4-905A-5264097CE4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请各位同事根据岗位及门店经营品种类别进行学习，并在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yellow"/>
          <w:lang w:val="en-US" w:eastAsia="zh-CN" w:bidi="ar"/>
        </w:rPr>
        <w:t>下周一（10月16日）前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根据文件内容进行自查整改，质管部后期巡店将重点检查。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720" w:firstLineChars="24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720" w:firstLineChars="24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720" w:firstLineChars="24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720" w:firstLineChars="24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720" w:firstLineChars="24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720" w:firstLineChars="24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质管部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160" w:firstLineChars="2200"/>
        <w:jc w:val="left"/>
        <w:textAlignment w:val="auto"/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2023年10月9日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00" w:firstLineChars="25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00" w:firstLineChars="25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>主题词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eastAsia="zh-CN"/>
        </w:rPr>
        <w:t>学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习     门店质量管理制度汇编文件     通知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 xml:space="preserve">四川太极大药房连锁有限公司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 xml:space="preserve">日印发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拟稿：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杨怡珩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核对：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何玉英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 （共印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份）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82CFBB"/>
    <w:multiLevelType w:val="singleLevel"/>
    <w:tmpl w:val="AB82CFB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DM3YjUxMjZkMWYwZDNmNzk1OTc2N2YyYjE4Y2MifQ=="/>
  </w:docVars>
  <w:rsids>
    <w:rsidRoot w:val="00000000"/>
    <w:rsid w:val="015679D0"/>
    <w:rsid w:val="032A1114"/>
    <w:rsid w:val="05201956"/>
    <w:rsid w:val="0ABA7529"/>
    <w:rsid w:val="0B602D4D"/>
    <w:rsid w:val="0F0D2618"/>
    <w:rsid w:val="0F3A26DF"/>
    <w:rsid w:val="12957C2C"/>
    <w:rsid w:val="1A6E148E"/>
    <w:rsid w:val="1AB07CF9"/>
    <w:rsid w:val="1C5D5C5E"/>
    <w:rsid w:val="1E3C6070"/>
    <w:rsid w:val="1ECB2F5F"/>
    <w:rsid w:val="20283FB0"/>
    <w:rsid w:val="224F429B"/>
    <w:rsid w:val="23FA3D93"/>
    <w:rsid w:val="259737AF"/>
    <w:rsid w:val="28F31059"/>
    <w:rsid w:val="2A492B17"/>
    <w:rsid w:val="2F7366F2"/>
    <w:rsid w:val="36E52680"/>
    <w:rsid w:val="3B1B77AD"/>
    <w:rsid w:val="3EB915A6"/>
    <w:rsid w:val="4249440B"/>
    <w:rsid w:val="42F00D2B"/>
    <w:rsid w:val="459B7FA8"/>
    <w:rsid w:val="478F0B12"/>
    <w:rsid w:val="482A25E9"/>
    <w:rsid w:val="4A1A3515"/>
    <w:rsid w:val="4F363F69"/>
    <w:rsid w:val="4F560168"/>
    <w:rsid w:val="4F660C01"/>
    <w:rsid w:val="54FA3343"/>
    <w:rsid w:val="5B0647F0"/>
    <w:rsid w:val="5CA0312C"/>
    <w:rsid w:val="60B44CEE"/>
    <w:rsid w:val="63187F6A"/>
    <w:rsid w:val="637A221F"/>
    <w:rsid w:val="66F45E44"/>
    <w:rsid w:val="67185FD7"/>
    <w:rsid w:val="69584DB0"/>
    <w:rsid w:val="6A687275"/>
    <w:rsid w:val="6CEC48E8"/>
    <w:rsid w:val="6EB56801"/>
    <w:rsid w:val="724063E2"/>
    <w:rsid w:val="7671125F"/>
    <w:rsid w:val="79741FA5"/>
    <w:rsid w:val="7A107B49"/>
    <w:rsid w:val="7BC2255D"/>
    <w:rsid w:val="7F9E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2023-10-09T02:17:00Z</dcterms:created>
  <dc:creator>Administrator</dc:creator>
  <cp:lastModifiedBy>谭钦文</cp:lastModifiedBy>
  <dcterms:modified xsi:type="dcterms:W3CDTF">2023-10-09T11:32:21Z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0F6C9D1000EC41C9A95D9DAC1EBE5AAF_12</vt:lpwstr>
  </property>
</Properties>
</file>