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营运部发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23】014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 xml:space="preserve">号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签发人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：谭莉杨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关于对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日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店长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大会迟到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人员的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处罚通知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根据公司工作安排及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活动安排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1月11日召开了本月店长大会、颁奖大会，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会议要求各参会人员着装整齐，准时到达会场，不得迟。未按要求执行的人员如附表，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现根据会议要求以及公司劳纪律规定，现对以下人员做如下处罚：</w:t>
      </w:r>
    </w:p>
    <w:p>
      <w:r>
        <w:drawing>
          <wp:inline distT="0" distB="0" distL="114300" distR="114300">
            <wp:extent cx="5271770" cy="1812290"/>
            <wp:effectExtent l="0" t="0" r="508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请以上人员在一周内亲自交回财务，各位小伙伴引以为戒，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再次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强调，请大家参加任何会议，都遵时守时，统一着工装，认真阅读会议要求。</w:t>
      </w:r>
    </w:p>
    <w:p>
      <w:pPr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</w:rPr>
        <w:t xml:space="preserve">主题词：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  <w:lang w:eastAsia="zh-CN"/>
        </w:rPr>
        <w:t>处罚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eastAsia="zh-CN"/>
        </w:rPr>
        <w:t>通报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太极大药房营运部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日印发</w:t>
      </w:r>
    </w:p>
    <w:p>
      <w:pPr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拟稿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王倩倩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       核对：谭莉杨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 xml:space="preserve">  </w:t>
      </w: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jU2MGNmYmMwNjlmODBkZjhkOTc1YThiZTJhMmUifQ=="/>
  </w:docVars>
  <w:rsids>
    <w:rsidRoot w:val="00000000"/>
    <w:rsid w:val="48A7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2023-01-12T03:20:34Z</dcterms:created>
  <dc:creator>Administrator</dc:creator>
  <cp:lastModifiedBy>love€soo man </cp:lastModifiedBy>
  <dcterms:modified xsi:type="dcterms:W3CDTF">2023-01-12T03:29:33Z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DF4323034A6E4CDFB012AC6905251505</vt:lpwstr>
  </property>
</Properties>
</file>