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189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/>
          <w:sz w:val="28"/>
          <w:szCs w:val="28"/>
          <w:lang w:val="en-US" w:eastAsia="zh-CN"/>
        </w:rPr>
        <w:t xml:space="preserve"> 蒋炜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b/>
          <w:bCs/>
          <w:sz w:val="36"/>
          <w:szCs w:val="36"/>
          <w:lang w:val="en-US" w:eastAsia="zh-CN"/>
        </w:rPr>
        <w:t>关于门店排班制度及修改班次的通知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color w:val="000000"/>
          <w:sz w:val="28"/>
          <w:szCs w:val="28"/>
        </w:rPr>
        <w:t>为规范员工的考勤管理、提高工作效率，以确保公司经营目标的有效达成，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在门店现有排班制度上做如下补充通知：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一.门店班次：早班（早上8:00-下午15：00）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             晚班（下午14:30-晚上22:00）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             白班（上午9:00-下午18:00）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           通班（早上8:00-晚上22:00）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其余不在上述班次中的其他排班时间，需经片区主管审核同意后方可执行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二.排班要求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请店长按以上班次在钉钉内排班，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highlight w:val="yellow"/>
          <w:lang w:val="en-US" w:eastAsia="zh-CN"/>
        </w:rPr>
        <w:t>排班周期为提前一天将下周整周门店班次排进钉钉，且一周只允许排一次班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。（店长为钉钉排班的主要责任人）。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排班一经提交，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highlight w:val="yellow"/>
          <w:lang w:val="en-US" w:eastAsia="zh-CN"/>
        </w:rPr>
        <w:t>任何人</w:t>
      </w:r>
      <w:r>
        <w:rPr>
          <w:rFonts w:hint="eastAsia" w:ascii="宋体" w:hAnsi="宋体" w:cs="宋体"/>
          <w:b/>
          <w:bCs/>
          <w:color w:val="0000FF"/>
          <w:sz w:val="28"/>
          <w:szCs w:val="28"/>
          <w:highlight w:val="yellow"/>
          <w:lang w:val="en-US" w:eastAsia="zh-CN"/>
        </w:rPr>
        <w:t>不能私自修改班次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，如后台抽检当班班次未在岗、迟到早退或私自修改班次，一律按旷工处理。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3、门店员工若遇特殊情况，需要修改班次，必须在钉钉提交换班申请</w:t>
      </w:r>
      <w:r>
        <w:rPr>
          <w:rFonts w:hint="eastAsia" w:ascii="宋体" w:hAnsi="宋体" w:cs="宋体"/>
          <w:color w:val="0000FF"/>
          <w:sz w:val="24"/>
          <w:szCs w:val="24"/>
          <w:lang w:val="en-US" w:eastAsia="zh-CN"/>
        </w:rPr>
        <w:t>【功能名：钉钉排班换班申请】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，片区主管审核通过后方可进行修改，未经审批私自修改按照50元/次进行处罚。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4、本通知若与其他通知有冲突，以本通知为准，其余排班要求，请各店按照：“附件一：营运部发【2022】168号四川太极大药房连锁有限公司门店排班管理制度”执行。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      排班申请补充通知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>四川太极大药房连锁有限公司 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核对：谭莉杨     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560"/>
        <w:jc w:val="lef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zEzYzk2NmNkYTM0NzA5NjBhYmM2ZjlhOGRjZTcifQ=="/>
  </w:docVars>
  <w:rsids>
    <w:rsidRoot w:val="0433772D"/>
    <w:rsid w:val="00F663A1"/>
    <w:rsid w:val="029D314F"/>
    <w:rsid w:val="03411E4C"/>
    <w:rsid w:val="0433772D"/>
    <w:rsid w:val="048D43A1"/>
    <w:rsid w:val="04F964AC"/>
    <w:rsid w:val="05B90704"/>
    <w:rsid w:val="07481EBE"/>
    <w:rsid w:val="092515A2"/>
    <w:rsid w:val="098F0F99"/>
    <w:rsid w:val="0C465358"/>
    <w:rsid w:val="0E441DAF"/>
    <w:rsid w:val="0E997665"/>
    <w:rsid w:val="0ED87BB1"/>
    <w:rsid w:val="0FE268D2"/>
    <w:rsid w:val="10025DA9"/>
    <w:rsid w:val="10D1171D"/>
    <w:rsid w:val="1667014F"/>
    <w:rsid w:val="169674C2"/>
    <w:rsid w:val="16A86180"/>
    <w:rsid w:val="17EB12D0"/>
    <w:rsid w:val="19EE7338"/>
    <w:rsid w:val="19F3197B"/>
    <w:rsid w:val="1D357C6D"/>
    <w:rsid w:val="1DA0358F"/>
    <w:rsid w:val="1DD454B6"/>
    <w:rsid w:val="1EB1403F"/>
    <w:rsid w:val="20F10DD4"/>
    <w:rsid w:val="20F857F0"/>
    <w:rsid w:val="24DB1E16"/>
    <w:rsid w:val="256E3226"/>
    <w:rsid w:val="27830FE2"/>
    <w:rsid w:val="27AA4010"/>
    <w:rsid w:val="27DF6728"/>
    <w:rsid w:val="2816339E"/>
    <w:rsid w:val="28526D30"/>
    <w:rsid w:val="29934A33"/>
    <w:rsid w:val="2E05135B"/>
    <w:rsid w:val="2FF26D7D"/>
    <w:rsid w:val="3108000B"/>
    <w:rsid w:val="32AE70CE"/>
    <w:rsid w:val="34E20222"/>
    <w:rsid w:val="357700CB"/>
    <w:rsid w:val="369C3B26"/>
    <w:rsid w:val="36E96D8B"/>
    <w:rsid w:val="37560FA0"/>
    <w:rsid w:val="37EE2536"/>
    <w:rsid w:val="381139E8"/>
    <w:rsid w:val="3B2C124B"/>
    <w:rsid w:val="3D9F0E00"/>
    <w:rsid w:val="41E15BBE"/>
    <w:rsid w:val="42E700B9"/>
    <w:rsid w:val="45316B16"/>
    <w:rsid w:val="460D1050"/>
    <w:rsid w:val="474A22FE"/>
    <w:rsid w:val="49583186"/>
    <w:rsid w:val="4BAC5484"/>
    <w:rsid w:val="4D0B094E"/>
    <w:rsid w:val="4D382021"/>
    <w:rsid w:val="4D87403A"/>
    <w:rsid w:val="4E2866E7"/>
    <w:rsid w:val="4ED52145"/>
    <w:rsid w:val="4F1854D7"/>
    <w:rsid w:val="517A521C"/>
    <w:rsid w:val="52524C16"/>
    <w:rsid w:val="54BE7E4C"/>
    <w:rsid w:val="594167C8"/>
    <w:rsid w:val="595C0F21"/>
    <w:rsid w:val="5A0D0802"/>
    <w:rsid w:val="5ACD5232"/>
    <w:rsid w:val="5B7A6F8C"/>
    <w:rsid w:val="5B95306E"/>
    <w:rsid w:val="5F7A57AC"/>
    <w:rsid w:val="63AA0243"/>
    <w:rsid w:val="641C224B"/>
    <w:rsid w:val="66A84219"/>
    <w:rsid w:val="69322C9F"/>
    <w:rsid w:val="697A1066"/>
    <w:rsid w:val="6AFB296E"/>
    <w:rsid w:val="6B9D00F6"/>
    <w:rsid w:val="6BCF400D"/>
    <w:rsid w:val="6E0433F6"/>
    <w:rsid w:val="6F255735"/>
    <w:rsid w:val="6FA47E1C"/>
    <w:rsid w:val="6FA85244"/>
    <w:rsid w:val="6FDE3B35"/>
    <w:rsid w:val="6FE05DF2"/>
    <w:rsid w:val="70C85A5A"/>
    <w:rsid w:val="71C315A3"/>
    <w:rsid w:val="775D2915"/>
    <w:rsid w:val="78E138ED"/>
    <w:rsid w:val="7A532E5B"/>
    <w:rsid w:val="7A5A2AB6"/>
    <w:rsid w:val="7AAC6384"/>
    <w:rsid w:val="7BED20D1"/>
    <w:rsid w:val="7C4216A1"/>
    <w:rsid w:val="7D4D2D18"/>
    <w:rsid w:val="7DF9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542</Characters>
  <Lines>0</Lines>
  <Paragraphs>0</Paragraphs>
  <TotalTime>24</TotalTime>
  <ScaleCrop>false</ScaleCrop>
  <LinksUpToDate>false</LinksUpToDate>
  <CharactersWithSpaces>747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2020-12-11T09:00:00Z</dcterms:created>
  <dc:creator>杨浩洋</dc:creator>
  <cp:lastModifiedBy>玲小妹</cp:lastModifiedBy>
  <dcterms:modified xsi:type="dcterms:W3CDTF">2022-09-18T01:23:20Z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2A52EE08FB9E4232AD3694CF097B7220</vt:lpwstr>
  </property>
</Properties>
</file>