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039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蒋炜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沉香化气片销售PK活动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一、活动主题：保胃护胃-沉香化气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一、活动时间：2021年3.1-2021年4.30(61天）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二、活动形式：片区销售PK赛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三、活动内容：具体分组、任务及奖励如下</w:t>
      </w:r>
    </w:p>
    <w:tbl>
      <w:tblPr>
        <w:tblStyle w:val="2"/>
        <w:tblpPr w:leftFromText="180" w:rightFromText="180" w:vertAnchor="text" w:horzAnchor="page" w:tblpX="1947" w:tblpY="218"/>
        <w:tblOverlap w:val="never"/>
        <w:tblW w:w="86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910"/>
        <w:gridCol w:w="1501"/>
        <w:gridCol w:w="1686"/>
        <w:gridCol w:w="1294"/>
        <w:gridCol w:w="11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分组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片区名称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任务（盒）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片区奖励金额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片区PK金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片区销冠奖励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西北片区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城中片区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1510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东南片区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城郊一片区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城郊二片区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旗舰片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新津片区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奖励说明：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组内均完成任务，赢方获得奖励金额+PK金，输方获得奖励金额。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组内有完成任务和未完成任务片区：完成任务片区获得相应奖励金额+PK金，未完成任务片区不能获得奖励。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lang w:val="en-US" w:eastAsia="zh-CN"/>
        </w:rPr>
        <w:t>片区奖励用于片区团建活动，使用前请向营运部报备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片区完成任务，片区内评销冠一名，销冠额外奖励100元/人，销冠评选原则：1）片区整体完成任务；2）个人销售≧50盒。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片区完成任务，片区经理获得500元奖励金。片区经理主要职责：分门店任务、督促、鼓励本片区任务进度的完成。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3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月pk活动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879F6"/>
    <w:multiLevelType w:val="singleLevel"/>
    <w:tmpl w:val="A07879F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FF8FDB"/>
    <w:multiLevelType w:val="singleLevel"/>
    <w:tmpl w:val="E5FF8F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4031C"/>
    <w:rsid w:val="014F5F03"/>
    <w:rsid w:val="06B54C13"/>
    <w:rsid w:val="0CB35CD6"/>
    <w:rsid w:val="0D4642D5"/>
    <w:rsid w:val="0DEA025D"/>
    <w:rsid w:val="126F2DDE"/>
    <w:rsid w:val="14462B4E"/>
    <w:rsid w:val="147737D2"/>
    <w:rsid w:val="15A42A74"/>
    <w:rsid w:val="19B61068"/>
    <w:rsid w:val="1C9176B6"/>
    <w:rsid w:val="23B43666"/>
    <w:rsid w:val="27EE078C"/>
    <w:rsid w:val="293A1434"/>
    <w:rsid w:val="29D577B9"/>
    <w:rsid w:val="2A2F7769"/>
    <w:rsid w:val="2BF51A87"/>
    <w:rsid w:val="34AB08C3"/>
    <w:rsid w:val="3983392A"/>
    <w:rsid w:val="3C992581"/>
    <w:rsid w:val="41072697"/>
    <w:rsid w:val="51B15510"/>
    <w:rsid w:val="535D41A2"/>
    <w:rsid w:val="560E5C82"/>
    <w:rsid w:val="581B3578"/>
    <w:rsid w:val="5D461243"/>
    <w:rsid w:val="63304D03"/>
    <w:rsid w:val="6F2B528F"/>
    <w:rsid w:val="7384031C"/>
    <w:rsid w:val="78B82252"/>
    <w:rsid w:val="7BD05A84"/>
    <w:rsid w:val="7D9C084E"/>
    <w:rsid w:val="7E3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2021-02-24T08:52:00Z</dcterms:created>
  <dc:creator>人非人</dc:creator>
  <cp:lastModifiedBy>Administrator</cp:lastModifiedBy>
  <dcterms:modified xsi:type="dcterms:W3CDTF">2022-02-28T02:41:29Z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CCBA3A6F6B0F42F6852A009B4DB8187D</vt:lpwstr>
  </property>
</Properties>
</file>