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22】207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：蒋炜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关于对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员工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大会迟到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及未穿工装人员的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处罚通知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根据公司工作安排及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活动安排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10月14日召开了本月员工大会、颁奖大会，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会议要求各参会人员着装整齐，准时到达会场，不得迟到，未按要求执行的人员如附表，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现根据会议要求以及公司劳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纪律规定，现对以下人员做如下处罚：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639695"/>
            <wp:effectExtent l="0" t="0" r="3810" b="8255"/>
            <wp:docPr id="1" name="图片 1" descr="9C3DFDAC-E7E5-481a-AF60-540FFE59F6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3DFDAC-E7E5-481a-AF60-540FFE59F6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604135"/>
            <wp:effectExtent l="0" t="0" r="4445" b="5715"/>
            <wp:docPr id="2" name="图片 2" descr="618C6B6F-4408-4c9a-8A55-49D6FE5BA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8C6B6F-4408-4c9a-8A55-49D6FE5BA6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请以上人员在一周内亲自交回财务，各位小伙伴引以为戒，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强调，请大家参加任何会议，都遵时守时，统一着工装，认真阅读会议要求。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处罚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太极大药房营运部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拟稿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王倩倩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核对：谭莉杨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26D72033"/>
    <w:rsid w:val="274A3253"/>
    <w:rsid w:val="3B3D6E1E"/>
    <w:rsid w:val="525766D1"/>
    <w:rsid w:val="5FE813E6"/>
    <w:rsid w:val="622134F2"/>
    <w:rsid w:val="717D632D"/>
    <w:rsid w:val="79A8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254</Characters>
  <Lines>0</Lines>
  <Paragraphs>0</Paragraphs>
  <TotalTime>15</TotalTime>
  <ScaleCrop>false</ScaleCrop>
  <LinksUpToDate>false</LinksUpToDate>
  <CharactersWithSpaces>389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2022-08-25T02:38:00Z</dcterms:created>
  <dc:creator>Administrator</dc:creator>
  <cp:lastModifiedBy>love€soo man </cp:lastModifiedBy>
  <dcterms:modified xsi:type="dcterms:W3CDTF">2022-10-18T07:09:54Z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D8E0BA89A7CC4164958F02B25AD6E2FE</vt:lpwstr>
  </property>
</Properties>
</file>