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四川太极大药房连锁有限公司员工技能提升培训方案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培训目的</w:t>
      </w:r>
      <w:r>
        <w:rPr>
          <w:rFonts w:hint="eastAsia"/>
          <w:sz w:val="28"/>
          <w:szCs w:val="28"/>
          <w:lang w:val="en-US" w:eastAsia="zh-CN"/>
        </w:rPr>
        <w:t>】提升药店新员工（入职不超过1年）专业技能，教会提升商品熟悉度的方法、训练开口问症的习惯、掌握基本的关联销售技巧。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培训周期</w:t>
      </w:r>
      <w:r>
        <w:rPr>
          <w:rFonts w:hint="eastAsia"/>
          <w:sz w:val="28"/>
          <w:szCs w:val="28"/>
          <w:lang w:val="en-US" w:eastAsia="zh-CN"/>
        </w:rPr>
        <w:t>】3个月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培训方向</w:t>
      </w:r>
      <w:r>
        <w:rPr>
          <w:rFonts w:hint="eastAsia"/>
          <w:sz w:val="28"/>
          <w:szCs w:val="28"/>
          <w:lang w:val="en-US" w:eastAsia="zh-CN"/>
        </w:rPr>
        <w:t>】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1、疾病知识：药店常见18种疾病的专业知识、药学知识和初级开口问症话术。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2、商品知识：上述疾病常用药品知识信息、货位及关联用药、销售话术。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3、关联销售技能：关联销售基本步骤。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【培训方式】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1、线上学习与门店训练相结合，重在门店实操。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2、店长掌握训练检核方法，组织推动新员工学习训练，定期开展检核，帮扶员工熟悉门店商品、养成开口问症习惯。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【培训计划】</w:t>
      </w:r>
    </w:p>
    <w:tbl>
      <w:tblPr>
        <w:tblW w:w="9416" w:type="dxa"/>
        <w:tblInd w:w="-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761"/>
        <w:gridCol w:w="3396"/>
        <w:gridCol w:w="1384"/>
        <w:gridCol w:w="2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培训内容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2022年1月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1、《新员工训练方向及训练工具》及《新员工必须知道的门店指标》的学习与自检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1.5-1.9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自检得分为满分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2、完成4个必学疾病（感冒、咳嗽、胃部疾病、风湿骨痛）的学习与自检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1.10-1.31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自检得分为满分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3、商品学习与问答练习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1.17开始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每个月商品问答练习每人不少于1000分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练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1、店长对新员工进行开口问症的场景检核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（模拟场景检核）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1.10-2.6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2022年2月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1、《瑞商网拿药训练演示》的学习与自检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2.1-2.6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自检得分为满分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2、完成4个必学疾病（高血压、糖尿病、高血脂、冠心病）的学习与自检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2.7-2.28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自检得分为满分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3、商品学习与问答练习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每个月商品问答练习每人不少于1000分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练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1、店长组织新员工进行拿药训练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2.7开始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每人每周不少于3次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2、店长对新员工进行开口问症的场景检核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（真实场景检核）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2.7开始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每人每周不少于3次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1、导出前两个月学练检数据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3月份第一周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2、导出员工前两个月销售数据</w:t>
            </w: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2022年3月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1、《关联销售五步法》及《销售收银八步曲》的学习与自检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3.1-3.6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自检得分为满分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2、完成2个必学疾病（皮肤疾病、妇科疾病）的学习与自检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3、商品学习与问答练习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每个月商品问答练习每人不少于1000分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练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1、店长组织新员工进行拿药训练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每人每周不少于3次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2、店长组织新员工进行开口问症的场景检核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（真实场景）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每人每周不少于3次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3、店长组织新员工进行关联销售五步法的场景检核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（模拟场景）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3.7开始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每个每周不少于5次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1、导出前三个月学练检数据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4月份第一周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2、导出员工前三个月销售数据</w:t>
            </w: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【学习方式】</w:t>
      </w:r>
    </w:p>
    <w:p>
      <w:pPr>
        <w:ind w:left="1400" w:hanging="1400" w:hangingChars="500"/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471805</wp:posOffset>
                </wp:positionV>
                <wp:extent cx="666750" cy="243205"/>
                <wp:effectExtent l="6350" t="15240" r="12700" b="2730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32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.4pt;margin-top:37.15pt;height:19.15pt;width:52.5pt;z-index:251661312;v-text-anchor:middle;mso-width-relative:page;mso-height-relative:page;" fillcolor="#5B9BD5 [3204]" filled="t" stroked="t" coordsize="21600,21600" o:gfxdata="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7uwZ5NgAAAAJAQAA&#10;DwAAAAAAAAABACAAAAAiAAAAZHJzL2Rvd25yZXYueG1sUEsBAhQAFAAAAAgAh07iQJXdIaCLAgAA&#10;HQUAAA4AAAAAAAAAAQAgAAAAJwEAAGRycy9lMm9Eb2MueG1sUEsFBgAAAAAGAAYAWQEAACQGAAAA&#10;AA==&#10;" adj="1766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97155</wp:posOffset>
                </wp:positionV>
                <wp:extent cx="666750" cy="243205"/>
                <wp:effectExtent l="6350" t="15240" r="12700" b="2730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32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29.25pt;margin-top:7.65pt;height:19.15pt;width:52.5pt;z-index:251660288;v-text-anchor:middle;mso-width-relative:page;mso-height-relative:page;" fillcolor="#5B9BD5 [3204]" filled="t" stroked="t" coordsize="21600,21600" o:gfxdata="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p0EazZAAAACQEA&#10;AA8AAAAAAAAAAQAgAAAAIgAAAGRycy9kb3ducmV2LnhtbFBLAQIUABQAAAAIAIdO4kDOndBbiwIA&#10;AB0FAAAOAAAAAAAAAAEAIAAAACgBAABkcnMvZTJvRG9jLnhtbFBLBQYAAAAABgAGAFkBAAAlBgAA&#10;AAA=&#10;" adj="1766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103505</wp:posOffset>
                </wp:positionV>
                <wp:extent cx="666750" cy="243205"/>
                <wp:effectExtent l="6350" t="15240" r="12700" b="27305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0780" y="5516880"/>
                          <a:ext cx="666750" cy="2432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8.9pt;margin-top:8.15pt;height:19.15pt;width:52.5pt;z-index:251659264;v-text-anchor:middle;mso-width-relative:page;mso-height-relative:page;" fillcolor="#5B9BD5 [3204]" filled="t" stroked="t" coordsize="21600,21600" o:gfxdata="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2&#10;9JrK2QAAAAkBAAAPAAAAAAAAAAEAIAAAACIAAABkcnMvZG93bnJldi54bWxQSwECFAAUAAAACACH&#10;TuJAtGtoVZUCAAApBQAADgAAAAAAAAABACAAAAAoAQAAZHJzL2Uyb0RvYy54bWxQSwUGAAAAAAYA&#10;BgBZAQAALwYAAAAA&#10;" adj="1766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指定员工微信进入“YAO培圈”         瑞学入口        商品知识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“新人专属”。（如下图所示）</w:t>
      </w:r>
    </w:p>
    <w:p>
      <w:pPr>
        <w:ind w:left="1400" w:hanging="1405" w:hangingChars="500"/>
        <w:jc w:val="both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            </w:t>
      </w:r>
      <w:r>
        <w:rPr>
          <w:rFonts w:hint="default"/>
          <w:b/>
          <w:bCs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2515870" cy="4152900"/>
            <wp:effectExtent l="0" t="0" r="17780" b="0"/>
            <wp:docPr id="4" name="图片 4" descr="lADPJxuMPCF325LNCEnNBDg_1080_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JxuMPCF325LNCEnNBDg_1080_21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00" w:hanging="1405" w:hangingChars="500"/>
        <w:jc w:val="both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【培训考核】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组建员工技能提升项目学习钉钉群，培训科每周将在群内通报学习完成情况，请所有参训员工按照培训计划中安排的内容，及时开展相应学习，门店店长及片区主管做好检核工作，具体考核后续另行下发。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参训员工在使用瑞学“YAO培圈”过程中，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如有任何问题，请及时联系人事培训科张蓉。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综合管理部人事培训科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2022年1月5日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left="1400" w:hanging="1405" w:hangingChars="500"/>
        <w:jc w:val="both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70D6A"/>
    <w:rsid w:val="14382F65"/>
    <w:rsid w:val="627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2022-01-05T10:36:15Z</dcterms:created>
  <dc:creator>Administrator</dc:creator>
  <cp:lastModifiedBy>张蓉</cp:lastModifiedBy>
  <dcterms:modified xsi:type="dcterms:W3CDTF">2022-01-05T11:08:38Z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693F977FCE494C01B86C471022B23CFD</vt:lpwstr>
  </property>
</Properties>
</file>