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关于开展全面质量管理知识竞赛的通知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各部门、各门店：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为了提升员工质量意识和素质，促进质量全面提升，根据集团公司文件精神，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要求全司员工积极参与“全面质量管理知识竞赛”，现将有关事宜通知如下：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 竞赛时间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2021 年 9 月 1 日—2021 年 11 月 30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二、竞赛方式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采用在线答题形式，每人只有一次答题机会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一是网上填答：点击下方知识竞赛系统访问地址进入。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instrText xml:space="preserve"> HYPERLINK "http://tqm.caq.org.cn/trainManager/compete/publish/compete_notice.jsp" </w:instrTex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4"/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http://tqm.caq.org.cn/trainManager/compete/publish/compete_notice.jsp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二是手机填答：扫描二维码（详见附件）进入答题页面，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特别提醒：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需点击“单位组织答题入口”先进行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  <w:t>个人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注册，待注册完成后再登录答题，注册时“所在单位”项需填写单位登记代码“836239”，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  <w:t>“所在部门”项选择“国药太极“，待注册完成后再登陆答题。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963930" cy="416560"/>
                <wp:effectExtent l="0" t="0" r="762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000" y="8091170"/>
                          <a:ext cx="96393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 w:val="31"/>
                                <w:szCs w:val="31"/>
                                <w:highlight w:val="cyan"/>
                                <w:lang w:val="en-US" w:eastAsia="zh-CN" w:bidi="ar"/>
                              </w:rPr>
                              <w:t>图示：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.5pt;height:32.8pt;width:75.9pt;z-index:251659264;mso-width-relative:page;mso-height-relative:page;" fillcolor="#FFFFFF [3201]" filled="t" stroked="f" coordsize="21600,21600" o:gfxdata="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xD9C0AAAAAUB&#10;AAAPAAAAAAAAAAEAIAAAACIAAABkcnMvZG93bnJldi54bWxQSwECFAAUAAAACACHTuJAHBtRxlwC&#10;AACaBAAADgAAAAAAAAABACAAAAAf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 w:val="31"/>
                          <w:szCs w:val="31"/>
                          <w:highlight w:val="cyan"/>
                          <w:lang w:val="en-US" w:eastAsia="zh-CN" w:bidi="ar"/>
                        </w:rPr>
                        <w:t>图示：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  <w:t xml:space="preserve">      </w:t>
      </w:r>
      <w:r>
        <w:drawing>
          <wp:inline distT="0" distB="0" distL="114300" distR="114300">
            <wp:extent cx="1952625" cy="5715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cyan"/>
          <w:lang w:val="en-US" w:eastAsia="zh-CN" w:bidi="ar"/>
        </w:rPr>
        <w:drawing>
          <wp:inline distT="0" distB="0" distL="114300" distR="114300">
            <wp:extent cx="2795905" cy="1216025"/>
            <wp:effectExtent l="0" t="0" r="4445" b="3175"/>
            <wp:docPr id="2" name="图片 2" descr="c069cfb3ca3aa348dabec08d271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69cfb3ca3aa348dabec08d2710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竞赛知识范围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全面质量管理第四版、全面质量管理习题集。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公司统一订购以上教材，教材到后每个片区发一套。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四、活动要求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请全体员工积极参加，答题后请将结果截图，并在公司钉钉全员群填写“全面质量管理知识竞赛”接龙表单。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五、联系人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质管部陈灵虹15057260520   明登银17318664300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附件：答题二维码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28575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270" w:firstLineChars="17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质管部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650" w:firstLineChars="15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2021年9月22日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28739"/>
    <w:multiLevelType w:val="singleLevel"/>
    <w:tmpl w:val="2AB287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D84CDE"/>
    <w:multiLevelType w:val="singleLevel"/>
    <w:tmpl w:val="46D84C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0226"/>
    <w:rsid w:val="0FEA205B"/>
    <w:rsid w:val="1BB2795A"/>
    <w:rsid w:val="1DA800EF"/>
    <w:rsid w:val="210321AE"/>
    <w:rsid w:val="28B61409"/>
    <w:rsid w:val="29556798"/>
    <w:rsid w:val="2B4E7603"/>
    <w:rsid w:val="394A39A9"/>
    <w:rsid w:val="4B0F26FD"/>
    <w:rsid w:val="4D1A76C4"/>
    <w:rsid w:val="61F91B5A"/>
    <w:rsid w:val="74A8044D"/>
    <w:rsid w:val="78226853"/>
    <w:rsid w:val="7CA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2021-09-22T03:17:00Z</dcterms:created>
  <dc:creator>Administrator</dc:creator>
  <cp:lastModifiedBy>明登银</cp:lastModifiedBy>
  <dcterms:modified xsi:type="dcterms:W3CDTF">2021-09-23T01:42:03Z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B59F1353177F45458BB7D7A9E57EC5AF</vt:lpwstr>
  </property>
</Properties>
</file>