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关于开展门店经营数据分析培训会的通知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为了让大家能更好地通过门店经营数据分析，能针对顾客、员工、商品、卖场等多维度进行门店管理能力提升，有效解决门店经营过程中出现的各种问题，公司组织开展《</w:t>
      </w:r>
      <w:r>
        <w:rPr>
          <w:rFonts w:hint="eastAsia"/>
          <w:sz w:val="28"/>
          <w:szCs w:val="28"/>
          <w:lang w:eastAsia="zh-CN"/>
        </w:rPr>
        <w:t>门店经营数据分析培训会</w:t>
      </w:r>
      <w:r>
        <w:rPr>
          <w:rFonts w:hint="eastAsia"/>
          <w:sz w:val="28"/>
          <w:szCs w:val="28"/>
          <w:lang w:val="en-US" w:eastAsia="zh-CN"/>
        </w:rPr>
        <w:t>》，现将培训具体事宜通知如下：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2021年7月20日（星期二） 8:30——8:50签到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9:00——17:00培训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成都市青羊区大墙西街72号智选假日酒店（成都鼓楼店）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B1层多功能厅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详见附表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有理有据——用数据说话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default"/>
          <w:sz w:val="28"/>
          <w:szCs w:val="28"/>
          <w:lang w:val="en-US" w:eastAsia="zh-CN"/>
        </w:rPr>
        <w:t>找准问题——汇总数据信息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default"/>
          <w:sz w:val="28"/>
          <w:szCs w:val="28"/>
          <w:lang w:val="en-US" w:eastAsia="zh-CN"/>
        </w:rPr>
        <w:t>打破阻力——了解门店指标特性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default"/>
          <w:sz w:val="28"/>
          <w:szCs w:val="28"/>
          <w:lang w:val="en-US" w:eastAsia="zh-CN"/>
        </w:rPr>
        <w:t>助力销售——科学指标分解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请各部门、门店提前做好人员安排，准时参加培训。门店员工请着蓝色藿香体恤，戴头花，化淡妆；后勤员工请着新款夏季工作服，化淡妆。请参训人员自带学习用笔记本、签字笔。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特别提示：本次培训不得请假。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2021年7月16日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704BB"/>
    <w:multiLevelType w:val="singleLevel"/>
    <w:tmpl w:val="549704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9662C"/>
    <w:rsid w:val="4B9A78FA"/>
    <w:rsid w:val="4EA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2021-07-16T09:25:35Z</dcterms:created>
  <dc:creator>Administrator</dc:creator>
  <cp:lastModifiedBy>张蓉</cp:lastModifiedBy>
  <dcterms:modified xsi:type="dcterms:W3CDTF">2021-07-16T10:05:49Z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A6FC46EB77C64F0093CD1B1BA07C7821</vt:lpwstr>
  </property>
</Properties>
</file>