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心得体会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值班店长来说，一是要有一个专业的管理者；二是要有良好的专业知识做后盾；三是要有一套良好的管理制度。用心去观察，用心去与顾客交流，认真贯彻公司的经营方针，同时将公司的经营策略正确并及时的传达给每个员工，起好承上启下的桥梁作用。做好员工的思想工作，团好店内员工，充分调动和发挥员工的积极性，了解每一位员工的优点所在，并发挥其特长，做到量才适用。增强本店的凝聚力，使之成为一个团的集体。靠周到而细致的服务去吸引顾客处理好部门间的合作、上下级之间的工作协作，少一些牢骚，多一些热情，客观的去看待工作中的问题，并以积极的态度去解决。</w:t>
      </w:r>
    </w:p>
    <w:p/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店长的优点</w:t>
      </w:r>
    </w:p>
    <w:p>
      <w:r>
        <w:rPr>
          <w:rFonts w:hint="eastAsia"/>
          <w:lang w:eastAsia="zh-CN"/>
        </w:rPr>
        <w:t>做事认真，积极向上，细心去观察，用心与顾客交流，认真贯彻公司经营方式，个人品格，执行力强，能很好的解决一些事情，对顾客热情，沟通能力强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5D11B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Words>339</Words>
  <Characters>339</Characters>
  <Paragraphs>6</Paragraphs>
  <TotalTime>0</TotalTime>
  <ScaleCrop>false</ScaleCrop>
  <LinksUpToDate>false</LinksUpToDate>
  <CharactersWithSpaces>339</CharactersWithSpaces>
  <Application>WPS Office_11.1.0.10495_F1E327BC-269C-435d-A152-05C5408002CA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2021-05-31T03:11:00Z</dcterms:created>
  <dc:creator>VOG-AL10</dc:creator>
  <cp:lastModifiedBy>Administrator</cp:lastModifiedBy>
  <dcterms:modified xsi:type="dcterms:W3CDTF">2021-05-31T03:23:47Z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5E6A5BF68D954CF38E9E871A26942F7D</vt:lpwstr>
  </property>
  <property fmtid="{D5CDD505-2E9C-101B-9397-08002B2CF9AE}" pid="3" name="KSOProductBuildVer">
    <vt:lpwstr>2052-11.1.0.10495</vt:lpwstr>
  </property>
</Properties>
</file>