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关于开展《金牌</w:t>
      </w:r>
      <w:r>
        <w:rPr>
          <w:rFonts w:hint="eastAsia"/>
          <w:sz w:val="28"/>
          <w:szCs w:val="28"/>
          <w:lang w:val="en-US" w:eastAsia="zh-CN"/>
        </w:rPr>
        <w:t>器械顾问特训营</w:t>
      </w:r>
      <w:r>
        <w:rPr>
          <w:rFonts w:hint="eastAsia"/>
          <w:sz w:val="28"/>
          <w:szCs w:val="28"/>
          <w:lang w:val="en-US" w:eastAsia="zh-CN"/>
        </w:rPr>
        <w:t>》培训的通知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各片区、门店：  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随着社会人口老龄化日趋严重，加上工作压力、生活环境等诸多因素影响，慢性疾病人群逐年增加，除了慢性疾病用药以外，医疗器械也拥有非常大的销售市场，为了强化我司医疗器械产品销售及售后服务能力，公司特联合鱼跃医疗开展</w:t>
      </w:r>
      <w:r>
        <w:rPr>
          <w:rFonts w:hint="eastAsia"/>
          <w:sz w:val="28"/>
          <w:szCs w:val="28"/>
          <w:lang w:val="en-US" w:eastAsia="zh-CN"/>
        </w:rPr>
        <w:t>《金牌器械顾问特训营》，现将本次特训营具体情况通知如下：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培训日期：2021年5月28日 星期五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培训时间：9:00——9:25   签到  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9:30——17:30  培训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培训内容：医疗器械产品知识、销售技巧、售后服务等知识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参训人员：具体名单见附表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培训要求：</w:t>
      </w:r>
      <w:bookmarkStart w:id="0" w:name="_GoBack"/>
      <w:bookmarkEnd w:id="0"/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请所有参训人员提前熟悉门店医疗器械商品基本情况，并整理在器械销售过程中遇到的问题，带着问题参加培训。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请各参训员工提前安排好班次，确保准时参加本次特训营。请统一着蓝色藿香体恤，戴头花，化淡妆。</w:t>
      </w:r>
    </w:p>
    <w:p>
      <w:pPr>
        <w:ind w:firstLine="560" w:firstLineChars="200"/>
        <w:jc w:val="both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本次特训营不允许请假！！！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综合管理部人事培训科</w:t>
      </w:r>
    </w:p>
    <w:p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2021年5月21日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97EDF"/>
    <w:rsid w:val="64352A47"/>
    <w:rsid w:val="6E4A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2021-05-21T07:44:21Z</dcterms:created>
  <dc:creator>Administrator</dc:creator>
  <cp:lastModifiedBy>张蓉</cp:lastModifiedBy>
  <dcterms:modified xsi:type="dcterms:W3CDTF">2021-05-21T09:04:48Z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68E5A152BD654B5CA1CABE06AE5E671A</vt:lpwstr>
  </property>
</Properties>
</file>