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022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ind w:left="-420" w:leftChars="-200" w:firstLine="3209" w:firstLineChars="888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澳美制药系列</w:t>
      </w:r>
      <w:r>
        <w:rPr>
          <w:rFonts w:hint="eastAsia"/>
          <w:b/>
          <w:bCs/>
          <w:sz w:val="36"/>
          <w:szCs w:val="36"/>
          <w:lang w:val="en-US" w:eastAsia="zh-CN"/>
        </w:rPr>
        <w:t>4月</w:t>
      </w:r>
      <w:r>
        <w:rPr>
          <w:rFonts w:hint="eastAsia"/>
          <w:b/>
          <w:bCs/>
          <w:sz w:val="36"/>
          <w:szCs w:val="36"/>
          <w:lang w:eastAsia="zh-CN"/>
        </w:rPr>
        <w:t>品牌月活动</w:t>
      </w:r>
      <w:r>
        <w:rPr>
          <w:rFonts w:hint="eastAsia"/>
          <w:b/>
          <w:bCs/>
          <w:sz w:val="36"/>
          <w:szCs w:val="36"/>
        </w:rPr>
        <w:t>方案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281" w:firstLineChars="100"/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品种明细及活动内容：</w:t>
      </w:r>
    </w:p>
    <w:tbl>
      <w:tblPr>
        <w:tblStyle w:val="2"/>
        <w:tblW w:w="413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470"/>
        <w:gridCol w:w="1110"/>
        <w:gridCol w:w="864"/>
        <w:gridCol w:w="681"/>
        <w:gridCol w:w="1670"/>
        <w:gridCol w:w="938"/>
        <w:gridCol w:w="8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消费者活动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活动毛利率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203191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盐酸氨基葡萄糖胶囊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0.75gx90粒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澳美制药厂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买二赠一（赠品为卖品）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53.33%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136714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复方氨酚溴敏胶囊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20粒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澳美制药厂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118646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盐酸氨溴索口服溶液(奥勃抒)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10ml:30mgx15袋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澳美制药厂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204616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莫匹罗星软膏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2%:10g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澳美制药厂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买一赠一（赠品为非卖品：棉签1袋）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134378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克林霉素磷酸酯外用溶液(澳米沙)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1%:30ml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澳美制药厂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买一赠一（赠品为非卖品：棉签1袋）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101419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卡泊三醇软膏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0.005%:10g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澳美制药厂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43.3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42781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卤米松乳膏(澳能)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澳美制药厂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42782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夫西地酸乳膏(奥络)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2%(10g:0.2g)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澳美制药厂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1元/盒</w:t>
            </w:r>
          </w:p>
        </w:tc>
      </w:tr>
    </w:tbl>
    <w:p>
      <w:pPr>
        <w:numPr>
          <w:ilvl w:val="0"/>
          <w:numId w:val="0"/>
        </w:numPr>
        <w:ind w:firstLine="280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二、活动时间：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 xml:space="preserve">2021年4月1日-2021年4月30日  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三、门店任务详见附件(总任务销售额：25万）：</w:t>
      </w:r>
    </w:p>
    <w:p>
      <w:pPr>
        <w:numPr>
          <w:ilvl w:val="0"/>
          <w:numId w:val="0"/>
        </w:numPr>
        <w:ind w:left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四、奖励方式：按单品奖励，维护进系统随工资发放。</w:t>
      </w:r>
    </w:p>
    <w:p>
      <w:pPr>
        <w:numPr>
          <w:ilvl w:val="0"/>
          <w:numId w:val="0"/>
        </w:numPr>
        <w:ind w:right="-313" w:rightChars="-149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五、注意事项：</w:t>
      </w:r>
    </w:p>
    <w:p>
      <w:pPr>
        <w:numPr>
          <w:ilvl w:val="0"/>
          <w:numId w:val="0"/>
        </w:numPr>
        <w:ind w:leftChars="0" w:right="-313" w:rightChars="-149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1、请店长将任务分配到店员头上后，需做到每日交接班通报；</w:t>
      </w:r>
    </w:p>
    <w:p>
      <w:pPr>
        <w:numPr>
          <w:ilvl w:val="0"/>
          <w:numId w:val="0"/>
        </w:numPr>
        <w:ind w:leftChars="0" w:right="-313" w:rightChars="-149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2、采购部每周对品牌月品种完成情况通报；</w:t>
      </w:r>
    </w:p>
    <w:p>
      <w:pPr>
        <w:numPr>
          <w:ilvl w:val="0"/>
          <w:numId w:val="0"/>
        </w:numPr>
        <w:ind w:leftChars="0" w:right="-313" w:rightChars="-149" w:firstLine="280" w:firstLineChars="100"/>
        <w:jc w:val="both"/>
        <w:rPr>
          <w:rFonts w:hint="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3、门店有不清楚的事宜，请电话咨询采购部，电话：69515550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澳美制药系列品种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4月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品牌月活动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</w:t>
      </w:r>
      <w:r>
        <w:rPr>
          <w:rFonts w:hint="eastAsia" w:ascii="宋体" w:hAnsi="宋体" w:cs="宋体"/>
          <w:b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20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年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月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打印：何玉英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  <w:szCs w:val="24"/>
        </w:rPr>
        <w:t>核对：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 xml:space="preserve">      （共印2份）</w:t>
      </w:r>
    </w:p>
    <w:sectPr>
      <w:pgSz w:w="11906" w:h="16838"/>
      <w:pgMar w:top="600" w:right="606" w:bottom="278" w:left="10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4D0C57"/>
    <w:rsid w:val="08AF366C"/>
    <w:rsid w:val="0957789A"/>
    <w:rsid w:val="099F169E"/>
    <w:rsid w:val="0A707499"/>
    <w:rsid w:val="0A9310E4"/>
    <w:rsid w:val="0CA22CD9"/>
    <w:rsid w:val="0E3D7444"/>
    <w:rsid w:val="0EE875E4"/>
    <w:rsid w:val="107A6C24"/>
    <w:rsid w:val="11547640"/>
    <w:rsid w:val="11F32AC3"/>
    <w:rsid w:val="1249305C"/>
    <w:rsid w:val="12741155"/>
    <w:rsid w:val="137F7DD7"/>
    <w:rsid w:val="13A22BFC"/>
    <w:rsid w:val="15265A64"/>
    <w:rsid w:val="15FB0E12"/>
    <w:rsid w:val="17384492"/>
    <w:rsid w:val="18042980"/>
    <w:rsid w:val="181954E2"/>
    <w:rsid w:val="185A181D"/>
    <w:rsid w:val="199E064E"/>
    <w:rsid w:val="1B677DD0"/>
    <w:rsid w:val="1F77599A"/>
    <w:rsid w:val="20AE56D6"/>
    <w:rsid w:val="21A03FD2"/>
    <w:rsid w:val="226508D6"/>
    <w:rsid w:val="22D40577"/>
    <w:rsid w:val="22D55CE0"/>
    <w:rsid w:val="23C35593"/>
    <w:rsid w:val="24326144"/>
    <w:rsid w:val="24885696"/>
    <w:rsid w:val="288B440D"/>
    <w:rsid w:val="29612540"/>
    <w:rsid w:val="2B681C69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77C1759"/>
    <w:rsid w:val="39296A5E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745522"/>
    <w:rsid w:val="40F979A3"/>
    <w:rsid w:val="43D62D6A"/>
    <w:rsid w:val="45007642"/>
    <w:rsid w:val="45A579D8"/>
    <w:rsid w:val="465A4175"/>
    <w:rsid w:val="46E22933"/>
    <w:rsid w:val="478D49E7"/>
    <w:rsid w:val="47C629BF"/>
    <w:rsid w:val="4935761B"/>
    <w:rsid w:val="4C5347F8"/>
    <w:rsid w:val="4C7A3A82"/>
    <w:rsid w:val="4F3F2D56"/>
    <w:rsid w:val="502F6DD3"/>
    <w:rsid w:val="50D57C93"/>
    <w:rsid w:val="514219DC"/>
    <w:rsid w:val="51990D82"/>
    <w:rsid w:val="53607E4D"/>
    <w:rsid w:val="53CC7BEA"/>
    <w:rsid w:val="54E1514B"/>
    <w:rsid w:val="567127AE"/>
    <w:rsid w:val="56D208EE"/>
    <w:rsid w:val="578F7634"/>
    <w:rsid w:val="57930D61"/>
    <w:rsid w:val="581627D9"/>
    <w:rsid w:val="583445A2"/>
    <w:rsid w:val="58431CBB"/>
    <w:rsid w:val="5887476E"/>
    <w:rsid w:val="5C3032F2"/>
    <w:rsid w:val="5DC85BE2"/>
    <w:rsid w:val="5DEC647F"/>
    <w:rsid w:val="5E1A230F"/>
    <w:rsid w:val="5EAC02A0"/>
    <w:rsid w:val="5F35779F"/>
    <w:rsid w:val="5F557F37"/>
    <w:rsid w:val="5FC22A72"/>
    <w:rsid w:val="5FEC7504"/>
    <w:rsid w:val="6044309E"/>
    <w:rsid w:val="62DF46BE"/>
    <w:rsid w:val="65526B90"/>
    <w:rsid w:val="656E2D47"/>
    <w:rsid w:val="65C415D7"/>
    <w:rsid w:val="66663097"/>
    <w:rsid w:val="674E39DE"/>
    <w:rsid w:val="68E4757E"/>
    <w:rsid w:val="6A154154"/>
    <w:rsid w:val="6ACA65B2"/>
    <w:rsid w:val="6BE44DE1"/>
    <w:rsid w:val="6F1841CE"/>
    <w:rsid w:val="702402EE"/>
    <w:rsid w:val="71884FEA"/>
    <w:rsid w:val="72086B58"/>
    <w:rsid w:val="752D7D2D"/>
    <w:rsid w:val="779D0051"/>
    <w:rsid w:val="77E84941"/>
    <w:rsid w:val="77ED714F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</TotalTime>
  <ScaleCrop>false</ScaleCrop>
  <LinksUpToDate>false</LinksUpToDate>
  <CharactersWithSpaces>886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2019-03-28T11:13:00Z</cp:lastPrinted>
  <dcterms:modified xsi:type="dcterms:W3CDTF">2021-03-31T07:58:48Z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923FA1892B21415B959C9C4F1DE4A8FB</vt:lpwstr>
  </property>
</Properties>
</file>