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绑定手机更改支付密码操作</w:t>
      </w:r>
    </w:p>
    <w:p>
      <w:pPr>
        <w:spacing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1.关注企健网公众号-点击【用户中心】-【个人中心】-按要求输入卡号（账号)、密码、验证码确认登录。</w:t>
      </w:r>
    </w:p>
    <w:p>
      <w:pPr>
        <w:spacing w:line="360" w:lineRule="auto"/>
        <w:jc w:val="distribute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1878965" cy="1417955"/>
            <wp:effectExtent l="9525" t="9525" r="16510" b="20320"/>
            <wp:docPr id="1" name="图片 1" descr="C:\Users\wangru\Desktop\图片\微信截图_20201029153509.png微信截图_2020102915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ru\Desktop\图片\微信截图_20201029153509.png微信截图_2020102915350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4179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1834515" cy="1402715"/>
            <wp:effectExtent l="9525" t="9525" r="22860" b="16510"/>
            <wp:docPr id="2" name="图片 2" descr="C:\Users\wangru\Desktop\图片\微信截图_20201029153640.png微信截图_2020102915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angru\Desktop\图片\微信截图_20201029153640.png微信截图_2020102915364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0271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2.根据页面提示按要求绑定手机号码。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distribute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drawing>
          <wp:inline distT="0" distB="0" distL="114300" distR="114300">
            <wp:extent cx="1791970" cy="1579880"/>
            <wp:effectExtent l="9525" t="9525" r="2730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579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790065" cy="1580515"/>
            <wp:effectExtent l="9525" t="9525" r="10160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580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3.绑定完成后会返回登录页面重新登录，登录完成后会提示您支付密码过于简单请修改密码，点击“确定”按要求修改支付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密码即可。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distribute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drawing>
          <wp:inline distT="0" distB="0" distL="114300" distR="114300">
            <wp:extent cx="2159635" cy="1897380"/>
            <wp:effectExtent l="9525" t="9525" r="21590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897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1"/>
          <w:szCs w:val="21"/>
          <w:lang w:val="en-US" w:eastAsia="zh-CN"/>
        </w:rPr>
        <w:drawing>
          <wp:inline distT="0" distB="0" distL="114300" distR="114300">
            <wp:extent cx="1304290" cy="2127250"/>
            <wp:effectExtent l="9525" t="9525" r="19685" b="15875"/>
            <wp:docPr id="5" name="图片 5" descr="1609834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983415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1272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135D0"/>
    <w:rsid w:val="03F42AD2"/>
    <w:rsid w:val="149135D0"/>
    <w:rsid w:val="24842D03"/>
    <w:rsid w:val="2AA662AF"/>
    <w:rsid w:val="7D4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2021-01-05T07:15:00Z</dcterms:created>
  <dc:creator>企健客服-郭丙瑞</dc:creator>
  <cp:lastModifiedBy>企健客服-郭丙瑞</cp:lastModifiedBy>
  <dcterms:modified xsi:type="dcterms:W3CDTF">2021-02-01T03:48:00Z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