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零售</w:t>
      </w:r>
      <w:r>
        <w:rPr>
          <w:rFonts w:hint="eastAsia"/>
          <w:b/>
          <w:bCs/>
          <w:sz w:val="28"/>
          <w:szCs w:val="28"/>
          <w:lang w:val="en-US" w:eastAsia="zh-CN"/>
        </w:rPr>
        <w:t>e学苑APP学习步骤</w:t>
      </w:r>
    </w:p>
    <w:bookmarkEnd w:id="0"/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下发零售e学苑APP学习通知以来，部分伙伴能正确按照学习要求及时完成学习，有部分伙伴未学习指定课程，另有很多伙伴还未开始学习，现再次下发零售e学苑APP学习步骤，请还未完成学习的伙伴于2月28日前完成指定课程学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指定课程：1.   糖尿病疾病知识</w:t>
      </w:r>
    </w:p>
    <w:p>
      <w:pPr>
        <w:numPr>
          <w:ilvl w:val="0"/>
          <w:numId w:val="1"/>
        </w:numPr>
        <w:ind w:left="196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口服降糖药使用指南</w:t>
      </w:r>
    </w:p>
    <w:p>
      <w:pPr>
        <w:numPr>
          <w:ilvl w:val="0"/>
          <w:numId w:val="1"/>
        </w:numPr>
        <w:ind w:left="196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胰岛素知多少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学习步骤：1.打开微信，搜索“零售e学苑”公众号，并关注公众号；</w:t>
      </w:r>
    </w:p>
    <w:p>
      <w:pPr>
        <w:numPr>
          <w:ilvl w:val="0"/>
          <w:numId w:val="2"/>
        </w:numPr>
        <w:ind w:left="1820" w:leftChars="0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点击界面右下角“云上新”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个人中心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我的学习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未完成的学习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推荐学习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找到相应的课程开始学习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学习结束后才能点击“进入考试”。</w:t>
      </w:r>
    </w:p>
    <w:p>
      <w:pPr>
        <w:numPr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备注：课后考试可反复练习，必须做到5题全对。</w:t>
      </w:r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请各片区主管、门店店长督促伙伴们及时完成课程学习，未完成学习的伙伴将严格按照之前下发的学习通知进行处罚，请大家重视。</w:t>
      </w:r>
    </w:p>
    <w:p>
      <w:pPr>
        <w:numPr>
          <w:numId w:val="0"/>
        </w:numPr>
        <w:ind w:firstLine="560"/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numId w:val="0"/>
        </w:numPr>
        <w:ind w:firstLine="560"/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   2020年2月20日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4B9F5E"/>
    <w:multiLevelType w:val="singleLevel"/>
    <w:tmpl w:val="B94B9F5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820" w:leftChars="0" w:firstLine="0" w:firstLineChars="0"/>
      </w:pPr>
    </w:lvl>
  </w:abstractNum>
  <w:abstractNum w:abstractNumId="1">
    <w:nsid w:val="43B8C9EC"/>
    <w:multiLevelType w:val="singleLevel"/>
    <w:tmpl w:val="43B8C9E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96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31A3"/>
    <w:rsid w:val="03FF091E"/>
    <w:rsid w:val="14FF76BE"/>
    <w:rsid w:val="45467DAC"/>
    <w:rsid w:val="577B76BF"/>
    <w:rsid w:val="799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2021-02-20T02:47:57Z</dcterms:created>
  <dc:creator>Administrator</dc:creator>
  <cp:lastModifiedBy>张蓉</cp:lastModifiedBy>
  <dcterms:modified xsi:type="dcterms:W3CDTF">2021-02-20T03:02:24Z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