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通知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门店注意：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各区</w:t>
      </w:r>
      <w:r>
        <w:rPr>
          <w:rFonts w:hint="eastAsia" w:ascii="宋体" w:hAnsi="宋体" w:eastAsia="宋体" w:cs="宋体"/>
          <w:sz w:val="28"/>
          <w:szCs w:val="28"/>
        </w:rPr>
        <w:t>工作组将对药店疫情防控情况进行督查，请各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门店</w:t>
      </w:r>
      <w:r>
        <w:rPr>
          <w:rFonts w:hint="eastAsia" w:ascii="宋体" w:hAnsi="宋体" w:eastAsia="宋体" w:cs="宋体"/>
          <w:sz w:val="28"/>
          <w:szCs w:val="28"/>
        </w:rPr>
        <w:t>严格按照"疫情防控"要求抓好落实。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特别强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调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1、必须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顾客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做到进店测体温、戴口罩、扫场所码。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2、体温超过37.3度、症状异常、红黄码的，要登记并及时上报社区和监管所。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highlight w:val="red"/>
          <w:shd w:val="clear" w:fill="FFFFFF"/>
        </w:rPr>
        <w:t>重点提醒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highlight w:val="red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highlight w:val="red"/>
          <w:shd w:val="clear" w:fill="FFFFFF"/>
        </w:rPr>
        <w:t>顾客体温超过37.3℃的一律不得销售任何药品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3、店员上班时必须测体温并记录、门店每天两次消毒并记录。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4、必须做好退烧药、止咳药、抗病毒药、抗菌药物四类药品在富顿系统中实名登记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5、所有人员必须熟悉四类药品的登记流程，必须会查询。督查组都要检查、询问四类药品的登记情况。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处方药须凭处方销售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2021.10.13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79" w:firstLineChars="1700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cy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276E"/>
    <w:rsid w:val="114861BF"/>
    <w:rsid w:val="441D1979"/>
    <w:rsid w:val="5CB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2021-10-13T09:10:49Z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A965B13014CF4A4A9B2DCEE3EFEDAD47</vt:lpwstr>
  </property>
</Properties>
</file>