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CC" w:rsidRDefault="007C2DA3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460C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460CC" w:rsidRDefault="007C2DA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460C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460CC">
        <w:trPr>
          <w:trHeight w:val="1414"/>
        </w:trPr>
        <w:tc>
          <w:tcPr>
            <w:tcW w:w="124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:2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460C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r>
              <w:rPr>
                <w:rFonts w:hint="eastAsia"/>
              </w:rPr>
              <w:t>全月无安全事故。如当月有一般安全事故发生一次，扣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分。如发生重大事故，此项为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分，超过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项，为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460C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460C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、门店社群转发质量和转发时间是否符合要求，片区检核一次扣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A460C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个人星级品种完成情况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A460C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、希爱力个人完成情况。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A460CC">
        <w:trPr>
          <w:trHeight w:val="5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药店管家使用情况药店管家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门店整改回复及时性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、任务布置和点检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A460C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社保刷卡抽查，违规操作扣除绩效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50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次。其他细目与英克系统不一致扣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460C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个人销售同比下滑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10%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分，新开门店环比。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A460C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、个人毛利环比上升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2%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奖励绩效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分，毛利环比下滑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ind w:firstLineChars="100" w:firstLine="201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460C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、新开门店氛围营造，每天上传图片，抽查没有每天上传或者不合格扣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460C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当月成功推荐并完成一家新开店（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460CC" w:rsidRDefault="00A460CC"/>
    <w:p w:rsidR="00A460CC" w:rsidRDefault="00A460CC"/>
    <w:p w:rsidR="00A460CC" w:rsidRDefault="007C2DA3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林思敏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</w:rPr>
        <w:t>李丽</w:t>
      </w:r>
    </w:p>
    <w:p w:rsidR="00A460CC" w:rsidRDefault="00A460CC"/>
    <w:p w:rsidR="00A460CC" w:rsidRDefault="00A460CC"/>
    <w:p w:rsidR="00A460CC" w:rsidRDefault="00A460CC">
      <w:pPr>
        <w:jc w:val="center"/>
        <w:rPr>
          <w:b/>
          <w:bCs/>
          <w:sz w:val="24"/>
        </w:rPr>
      </w:pPr>
    </w:p>
    <w:p w:rsidR="00A460CC" w:rsidRDefault="00A460CC">
      <w:pPr>
        <w:jc w:val="center"/>
        <w:rPr>
          <w:b/>
          <w:bCs/>
          <w:sz w:val="24"/>
        </w:rPr>
      </w:pPr>
    </w:p>
    <w:p w:rsidR="00A460CC" w:rsidRDefault="00A460CC">
      <w:pPr>
        <w:jc w:val="center"/>
        <w:rPr>
          <w:b/>
          <w:bCs/>
          <w:sz w:val="24"/>
        </w:rPr>
      </w:pPr>
    </w:p>
    <w:p w:rsidR="00A460CC" w:rsidRDefault="007C2DA3">
      <w:pPr>
        <w:jc w:val="center"/>
      </w:pPr>
      <w:r>
        <w:rPr>
          <w:rFonts w:hint="eastAsia"/>
          <w:b/>
          <w:bCs/>
          <w:sz w:val="24"/>
        </w:rPr>
        <w:lastRenderedPageBreak/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20.9</w:t>
      </w:r>
      <w:r>
        <w:rPr>
          <w:rFonts w:hint="eastAsia"/>
          <w:b/>
          <w:bCs/>
          <w:sz w:val="24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A460C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460CC" w:rsidRDefault="007C2DA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460CC">
        <w:trPr>
          <w:trHeight w:val="5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460C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:2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460C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ind w:firstLineChars="100" w:firstLine="210"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A460CC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</w:tr>
      <w:tr w:rsidR="00A460C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460C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门店销售同比下滑扣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</w:tr>
      <w:tr w:rsidR="00A460CC">
        <w:trPr>
          <w:trHeight w:val="481"/>
        </w:trPr>
        <w:tc>
          <w:tcPr>
            <w:tcW w:w="1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85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、企业微信会员发展完成及备注情况，片区检核不合格或者没有完成任务扣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460CC">
        <w:trPr>
          <w:trHeight w:val="21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门店星级品种完成情况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460CC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、新店氛围营造，每天上传照片，存量门店陈列照片，未有照片或不合格扣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1-2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460C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、药店管家使用情况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药店管家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门店整改回复及时性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460CC">
        <w:trPr>
          <w:trHeight w:val="5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、门店毛利环比上升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2%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奖励绩效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分，毛利环比下滑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460C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left"/>
              <w:rPr>
                <w:rFonts w:asciiTheme="majorEastAsia" w:eastAsia="微软雅黑" w:hAnsiTheme="majorEastAsia" w:cstheme="major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7</w:t>
            </w: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、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线上营业时间内门店未在线</w:t>
            </w: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片区线上顾客回复率低于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80%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ind w:firstLineChars="100" w:firstLine="181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460CC">
        <w:trPr>
          <w:trHeight w:val="32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left"/>
              <w:rPr>
                <w:rFonts w:asciiTheme="majorEastAsia" w:eastAsia="微软雅黑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由于门店违反平台规则导致门店被置休</w:t>
            </w: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。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由于门店原因导致差评片区总差评数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≥3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条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460C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、培养一个店长奖励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A460C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7C2DA3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ind w:firstLineChars="100" w:firstLine="181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0CC" w:rsidRDefault="00A460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 w:rsidR="00A460CC" w:rsidRDefault="00A460CC">
      <w:pPr>
        <w:jc w:val="left"/>
      </w:pPr>
    </w:p>
    <w:p w:rsidR="00A460CC" w:rsidRDefault="007C2DA3">
      <w:pPr>
        <w:jc w:val="left"/>
        <w:rPr>
          <w:sz w:val="24"/>
        </w:rPr>
      </w:pPr>
      <w:r>
        <w:rPr>
          <w:rFonts w:hint="eastAsia"/>
          <w:sz w:val="24"/>
        </w:rPr>
        <w:t>考评人：（</w:t>
      </w:r>
      <w:r>
        <w:rPr>
          <w:rFonts w:hint="eastAsia"/>
          <w:sz w:val="24"/>
        </w:rPr>
        <w:t>片区主管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被考评人（店长）：</w:t>
      </w:r>
    </w:p>
    <w:sectPr w:rsidR="00A460CC" w:rsidSect="00A460C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2DA3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460CC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14C58"/>
    <w:rsid w:val="0C1F2AF1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F06CCA"/>
    <w:rsid w:val="1938084C"/>
    <w:rsid w:val="19CE70E4"/>
    <w:rsid w:val="1A042B80"/>
    <w:rsid w:val="1A325A0A"/>
    <w:rsid w:val="1A7004C9"/>
    <w:rsid w:val="1A811052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40457F"/>
    <w:rsid w:val="234A25C0"/>
    <w:rsid w:val="23A804D3"/>
    <w:rsid w:val="23E55A70"/>
    <w:rsid w:val="23F20886"/>
    <w:rsid w:val="24003357"/>
    <w:rsid w:val="241F5474"/>
    <w:rsid w:val="24250662"/>
    <w:rsid w:val="24345542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9CC5CE8"/>
    <w:rsid w:val="29F25A3D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161ACA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24289"/>
    <w:rsid w:val="4CAB17F8"/>
    <w:rsid w:val="4CB036E3"/>
    <w:rsid w:val="4CB052E1"/>
    <w:rsid w:val="4CEA719F"/>
    <w:rsid w:val="4D221D9C"/>
    <w:rsid w:val="4D675C66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DC3645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1B211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C217E4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CC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46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46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A460CC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A460C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1417</Characters>
  <Application>Microsoft Office Word</Application>
  <DocSecurity>0</DocSecurity>
  <Lines>11</Lines>
  <Paragraphs>3</Paragraphs>
  <ScaleCrop>false</ScaleCrop>
  <Company>磐石电脑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68</cp:revision>
  <dcterms:created xsi:type="dcterms:W3CDTF">2019-10-10T14:53:00Z</dcterms:created>
  <dcterms:modified xsi:type="dcterms:W3CDTF">2020-09-24T13:56:00Z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