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李蕊如</w:t>
      </w:r>
      <w:r>
        <w:t xml:space="preserve">           </w:t>
      </w:r>
      <w:r>
        <w:rPr>
          <w:rFonts w:hint="eastAsia"/>
        </w:rPr>
        <w:t>被考评人（店员）：张亚红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95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李蕊如</w:t>
      </w:r>
      <w:r>
        <w:t xml:space="preserve">           </w:t>
      </w:r>
      <w:r>
        <w:rPr>
          <w:rFonts w:hint="eastAsia"/>
        </w:rPr>
        <w:t>被考评人（店员）：苏婷婷</w:t>
      </w:r>
    </w:p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李蕊如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李远婷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李蕊如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蒋羽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EB52DD"/>
    <w:rsid w:val="00ED2C4F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45B0D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A34598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1F5F8D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209</Words>
  <Characters>1197</Characters>
  <Lines>9</Lines>
  <Paragraphs>2</Paragraphs>
  <TotalTime>3</TotalTime>
  <ScaleCrop>false</ScaleCrop>
  <LinksUpToDate>false</LinksUpToDate>
  <CharactersWithSpaces>1404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2020-07-26T02:16:00Z</dcterms:created>
  <dc:creator>Administrator</dc:creator>
  <cp:lastModifiedBy>Administrator</cp:lastModifiedBy>
  <dcterms:modified xsi:type="dcterms:W3CDTF">2020-08-26T05:43:56Z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