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2249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店员考核日常工作表（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2020.12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）</w:t>
      </w:r>
    </w:p>
    <w:tbl>
      <w:tblPr/>
      <w:tblGrid>
        <w:gridCol w:w="1240"/>
        <w:gridCol w:w="759"/>
        <w:gridCol w:w="5380"/>
        <w:gridCol w:w="778"/>
        <w:gridCol w:w="721"/>
      </w:tblGrid>
      <w:tr>
        <w:trPr>
          <w:trHeight w:val="463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绩效指标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权重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描述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分数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区间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得分</w:t>
            </w:r>
          </w:p>
        </w:tc>
      </w:tr>
      <w:tr>
        <w:trPr>
          <w:trHeight w:val="945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销售技能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25%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705" w:hRule="auto"/>
          <w:jc w:val="left"/>
        </w:trPr>
        <w:tc>
          <w:tcPr>
            <w:tcW w:w="12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团队协作</w:t>
            </w: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22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72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仪容仪表与其他</w:t>
            </w:r>
          </w:p>
        </w:tc>
        <w:tc>
          <w:tcPr>
            <w:tcW w:w="75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10</w:t>
            </w:r>
          </w:p>
        </w:tc>
      </w:tr>
      <w:tr>
        <w:trPr>
          <w:trHeight w:val="80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　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出勤情况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　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服务礼仪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个人是否有顾客投诉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否决项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40%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、个人销售同比上月下滑扣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46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、个人销售笔数同比上月下滑扣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28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46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1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1"/>
                <w:shd w:fill="auto" w:val="clear"/>
              </w:rPr>
              <w:t xml:space="preserve">、星级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1"/>
                <w:shd w:fill="auto" w:val="clear"/>
              </w:rPr>
              <w:t xml:space="preserve">品种个人完成情况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1"/>
                <w:shd w:fill="auto" w:val="clear"/>
              </w:rPr>
              <w:t xml:space="preserve">、企业微信会员添加完成情况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、责任区品种陈列及卫生，凌乱扣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次（包括片区及营运部检查处罚）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92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合计：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1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如有顾客投诉到片区或者公司，当月绩效为0分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8"/>
                <w:shd w:fill="auto" w:val="clear"/>
              </w:rPr>
              <w:t xml:space="preserve">当月成功推荐并完成一家新开店（20分）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4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</w:tr>
      <w:tr>
        <w:trPr>
          <w:trHeight w:val="18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考评人（店长）：甘俊莉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被考评人（店员）：苏婷婷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2249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店员考核日常工作表（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2020.12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）</w:t>
      </w:r>
    </w:p>
    <w:tbl>
      <w:tblPr/>
      <w:tblGrid>
        <w:gridCol w:w="1240"/>
        <w:gridCol w:w="759"/>
        <w:gridCol w:w="5380"/>
        <w:gridCol w:w="778"/>
        <w:gridCol w:w="721"/>
      </w:tblGrid>
      <w:tr>
        <w:trPr>
          <w:trHeight w:val="463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绩效指标</w:t>
            </w:r>
          </w:p>
        </w:tc>
        <w:tc>
          <w:tcPr>
            <w:tcW w:w="75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权重</w:t>
            </w:r>
          </w:p>
        </w:tc>
        <w:tc>
          <w:tcPr>
            <w:tcW w:w="5380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描述</w:t>
            </w:r>
          </w:p>
        </w:tc>
        <w:tc>
          <w:tcPr>
            <w:tcW w:w="778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分数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区间</w:t>
            </w:r>
          </w:p>
        </w:tc>
        <w:tc>
          <w:tcPr>
            <w:tcW w:w="721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得分</w:t>
            </w:r>
          </w:p>
        </w:tc>
      </w:tr>
      <w:tr>
        <w:trPr>
          <w:trHeight w:val="945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销售技能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25%</w:t>
            </w:r>
          </w:p>
        </w:tc>
        <w:tc>
          <w:tcPr>
            <w:tcW w:w="5380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705" w:hRule="auto"/>
          <w:jc w:val="left"/>
        </w:trPr>
        <w:tc>
          <w:tcPr>
            <w:tcW w:w="1240" w:type="dxa"/>
            <w:vMerge w:val="restart"/>
            <w:tcBorders>
              <w:top w:val="single" w:color="836967" w:sz="0"/>
              <w:left w:val="single" w:color="000000" w:sz="4"/>
              <w:bottom w:val="single" w:color="836967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团队协作</w:t>
            </w:r>
          </w:p>
        </w:tc>
        <w:tc>
          <w:tcPr>
            <w:tcW w:w="759" w:type="dxa"/>
            <w:vMerge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主动完成店长安排的来货上架，借货、送货等工作。</w:t>
            </w:r>
          </w:p>
        </w:tc>
        <w:tc>
          <w:tcPr>
            <w:tcW w:w="778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22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72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仪容仪表与其他</w:t>
            </w:r>
          </w:p>
        </w:tc>
        <w:tc>
          <w:tcPr>
            <w:tcW w:w="759" w:type="dxa"/>
            <w:vMerge w:val="restart"/>
            <w:tcBorders>
              <w:top w:val="single" w:color="836967" w:sz="0"/>
              <w:left w:val="single" w:color="000000" w:sz="4"/>
              <w:bottom w:val="single" w:color="836967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15%</w:t>
            </w:r>
          </w:p>
        </w:tc>
        <w:tc>
          <w:tcPr>
            <w:tcW w:w="5380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10</w:t>
            </w:r>
          </w:p>
        </w:tc>
      </w:tr>
      <w:tr>
        <w:trPr>
          <w:trHeight w:val="80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5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出勤情况</w:t>
            </w:r>
          </w:p>
        </w:tc>
        <w:tc>
          <w:tcPr>
            <w:tcW w:w="75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5%</w:t>
            </w:r>
          </w:p>
        </w:tc>
        <w:tc>
          <w:tcPr>
            <w:tcW w:w="5380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5</w:t>
            </w:r>
          </w:p>
        </w:tc>
      </w:tr>
      <w:tr>
        <w:trPr>
          <w:trHeight w:val="78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服务礼仪</w:t>
            </w:r>
          </w:p>
        </w:tc>
        <w:tc>
          <w:tcPr>
            <w:tcW w:w="75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15%</w:t>
            </w:r>
          </w:p>
        </w:tc>
        <w:tc>
          <w:tcPr>
            <w:tcW w:w="5380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个人是否有顾客投诉</w:t>
            </w:r>
          </w:p>
        </w:tc>
        <w:tc>
          <w:tcPr>
            <w:tcW w:w="778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否决项</w:t>
            </w:r>
          </w:p>
        </w:tc>
        <w:tc>
          <w:tcPr>
            <w:tcW w:w="721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40%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、个人销售同比上月下滑扣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46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、个人销售笔数同比上月下滑扣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28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46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1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1"/>
                <w:shd w:fill="auto" w:val="clear"/>
              </w:rPr>
              <w:t xml:space="preserve">、星级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1"/>
                <w:shd w:fill="auto" w:val="clear"/>
              </w:rPr>
              <w:t xml:space="preserve">品种个人完成情况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1"/>
                <w:shd w:fill="auto" w:val="clear"/>
              </w:rPr>
              <w:t xml:space="preserve">、企业微信会员添加完成情况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、责任区品种陈列及卫生，凌乱扣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次（包括片区及营运部检查处罚）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92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合计：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1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如有顾客投诉到片区或者公司，当月绩效为0分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8"/>
                <w:shd w:fill="auto" w:val="clear"/>
              </w:rPr>
              <w:t xml:space="preserve">当月成功推荐并完成一家新开店（20分）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4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/>
              <w:left w:val="single" w:color="836967" w:sz="0"/>
              <w:bottom w:val="single" w:color="836967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</w:tr>
      <w:tr>
        <w:trPr>
          <w:trHeight w:val="18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836967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836967" w:sz="0"/>
              <w:bottom w:val="single" w:color="836967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/>
            <w:tcBorders>
              <w:top w:val="single" w:color="000000" w:sz="4"/>
              <w:left w:val="single" w:color="836967" w:sz="0"/>
              <w:bottom w:val="single" w:color="836967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考评人（店长）：甘俊莉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被考评人（店员）：邓开柱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