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98" w:rsidRDefault="002757B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70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70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709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7098" w:rsidRDefault="00217098"/>
    <w:p w:rsidR="00217098" w:rsidRDefault="00217098"/>
    <w:p w:rsidR="00217098" w:rsidRDefault="002757B3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217098" w:rsidRDefault="00217098"/>
    <w:p w:rsidR="00217098" w:rsidRDefault="00217098"/>
    <w:p w:rsidR="00217098" w:rsidRDefault="00217098"/>
    <w:p w:rsidR="00217098" w:rsidRDefault="002757B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709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709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 </w:t>
            </w:r>
            <w:r w:rsidR="002757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28F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5</w:t>
            </w:r>
          </w:p>
        </w:tc>
      </w:tr>
      <w:tr w:rsidR="0021709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709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28F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28F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70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21709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21709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21709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21709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4F28F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757B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7098" w:rsidRDefault="00217098">
      <w:pPr>
        <w:rPr>
          <w:sz w:val="28"/>
          <w:szCs w:val="28"/>
        </w:rPr>
        <w:sectPr w:rsidR="0021709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17098" w:rsidRDefault="002757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</w:t>
      </w:r>
      <w:r w:rsidR="004F28FB">
        <w:rPr>
          <w:rFonts w:hint="eastAsia"/>
          <w:sz w:val="28"/>
          <w:szCs w:val="28"/>
        </w:rPr>
        <w:t>何巍</w:t>
      </w:r>
      <w:r w:rsidR="004F28FB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 w:rsidR="004F28FB">
        <w:rPr>
          <w:rFonts w:hint="eastAsia"/>
          <w:sz w:val="28"/>
          <w:szCs w:val="28"/>
        </w:rPr>
        <w:t>刘樽</w:t>
      </w:r>
    </w:p>
    <w:sectPr w:rsidR="00217098" w:rsidSect="00217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7098"/>
    <w:rsid w:val="002224EC"/>
    <w:rsid w:val="00246DC0"/>
    <w:rsid w:val="00251045"/>
    <w:rsid w:val="002757B3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28FB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6C4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1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1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1709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170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Company>磐石电脑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2020-11-30T10:14:00Z</dcterms:created>
  <dcterms:modified xsi:type="dcterms:W3CDTF">2020-11-30T10:19:00Z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