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20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298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蒋玮</w:t>
      </w:r>
      <w:bookmarkStart w:id="0" w:name="_GoBack"/>
      <w:bookmarkEnd w:id="0"/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default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  <w:lang w:val="en-US" w:eastAsia="zh-CN"/>
        </w:rPr>
        <w:t>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月药店管家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门店整改完成率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门店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23.05%、过期条数较8月下降166条。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部分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门店仍存在不及时整改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、片长未及时复检导致任务过期的情况，现将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月问题总结如下：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W w:w="10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795"/>
        <w:gridCol w:w="97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总门 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   门店数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  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98.26%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97.76%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93.57%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91.13%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96.13%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90.08%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二、片区过期情况</w:t>
      </w:r>
    </w:p>
    <w:tbl>
      <w:tblPr>
        <w:tblStyle w:val="2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67"/>
        <w:gridCol w:w="904"/>
        <w:gridCol w:w="1063"/>
        <w:gridCol w:w="940"/>
        <w:gridCol w:w="1295"/>
        <w:gridCol w:w="1099"/>
        <w:gridCol w:w="916"/>
        <w:gridCol w:w="1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5.90%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23.05%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本月过期暂不做处罚，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sz w:val="21"/>
          <w:szCs w:val="21"/>
          <w:shd w:val="clear" w:fill="FFFFFF"/>
          <w:lang w:val="en-US" w:eastAsia="zh-CN"/>
        </w:rPr>
        <w:t>从10月起考核处罚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（1）门店出现整改过期项，上交成长金10元/条；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（2）片长点检项、整改完成率、过期率，与每月绩效挂钩考核（共10分）。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00" w:lineRule="auto"/>
        <w:ind w:firstLine="6300" w:firstLineChars="3000"/>
        <w:jc w:val="both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营运部</w:t>
      </w: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9月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药店管家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点检情况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通报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打印：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AB7"/>
    <w:rsid w:val="06EF4E1D"/>
    <w:rsid w:val="08B95C24"/>
    <w:rsid w:val="09903FCF"/>
    <w:rsid w:val="0A3632A4"/>
    <w:rsid w:val="0F8E39BE"/>
    <w:rsid w:val="11774089"/>
    <w:rsid w:val="121D26A9"/>
    <w:rsid w:val="17F077A0"/>
    <w:rsid w:val="180604A5"/>
    <w:rsid w:val="1BB806DC"/>
    <w:rsid w:val="1F9168C5"/>
    <w:rsid w:val="20BD0E75"/>
    <w:rsid w:val="214E5C1E"/>
    <w:rsid w:val="2252311F"/>
    <w:rsid w:val="25905057"/>
    <w:rsid w:val="25EA654A"/>
    <w:rsid w:val="273513C0"/>
    <w:rsid w:val="27EF474F"/>
    <w:rsid w:val="28A6715E"/>
    <w:rsid w:val="2DAD5232"/>
    <w:rsid w:val="335E5361"/>
    <w:rsid w:val="3541508A"/>
    <w:rsid w:val="37F430A9"/>
    <w:rsid w:val="38D167DB"/>
    <w:rsid w:val="3AE05F81"/>
    <w:rsid w:val="3EBF5ED1"/>
    <w:rsid w:val="42CE5EDF"/>
    <w:rsid w:val="45355AB7"/>
    <w:rsid w:val="47060B5C"/>
    <w:rsid w:val="49F52861"/>
    <w:rsid w:val="4A6A3F48"/>
    <w:rsid w:val="4CE227EB"/>
    <w:rsid w:val="5432552A"/>
    <w:rsid w:val="572F4BFF"/>
    <w:rsid w:val="57A2343A"/>
    <w:rsid w:val="57D3234F"/>
    <w:rsid w:val="581D4952"/>
    <w:rsid w:val="59472EB9"/>
    <w:rsid w:val="5A626F78"/>
    <w:rsid w:val="5AB02D64"/>
    <w:rsid w:val="5F405087"/>
    <w:rsid w:val="61B55278"/>
    <w:rsid w:val="61E319B7"/>
    <w:rsid w:val="67E60C24"/>
    <w:rsid w:val="68864CB9"/>
    <w:rsid w:val="69E644A6"/>
    <w:rsid w:val="6ADF4740"/>
    <w:rsid w:val="6D6A59B8"/>
    <w:rsid w:val="6E5724DA"/>
    <w:rsid w:val="6EBB0ACB"/>
    <w:rsid w:val="70BE40B3"/>
    <w:rsid w:val="71CA3178"/>
    <w:rsid w:val="73C94270"/>
    <w:rsid w:val="77633864"/>
    <w:rsid w:val="790937DA"/>
    <w:rsid w:val="7CAA5873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☆美美维☆</cp:lastModifiedBy>
  <dcterms:modified xsi:type="dcterms:W3CDTF">2020-10-14T10:38:51Z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