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 xml:space="preserve">097 号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马来酸氨氯地平片的退货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因厂家召回，</w:t>
      </w:r>
      <w:r>
        <w:rPr>
          <w:rFonts w:hint="eastAsia"/>
          <w:sz w:val="28"/>
          <w:szCs w:val="28"/>
          <w:lang w:val="en-US" w:eastAsia="zh-CN"/>
        </w:rPr>
        <w:t>现通知门店按（附件一）中的货品按批号要求，于</w:t>
      </w:r>
      <w:r>
        <w:rPr>
          <w:rFonts w:hint="eastAsia"/>
          <w:color w:val="FF0000"/>
          <w:sz w:val="28"/>
          <w:szCs w:val="28"/>
          <w:lang w:val="en-US" w:eastAsia="zh-CN"/>
        </w:rPr>
        <w:t>2019年9月11日</w:t>
      </w:r>
      <w:r>
        <w:rPr>
          <w:rFonts w:hint="eastAsia"/>
          <w:sz w:val="28"/>
          <w:szCs w:val="28"/>
          <w:lang w:val="en-US" w:eastAsia="zh-CN"/>
        </w:rPr>
        <w:t>前全部清退回我司仓库。</w:t>
      </w:r>
      <w:r>
        <w:rPr>
          <w:rFonts w:hint="eastAsia"/>
          <w:b/>
          <w:bCs/>
          <w:color w:val="FF0000"/>
          <w:sz w:val="32"/>
          <w:szCs w:val="32"/>
        </w:rPr>
        <w:t>超过期限未做退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货</w:t>
      </w:r>
      <w:r>
        <w:rPr>
          <w:rFonts w:hint="eastAsia"/>
          <w:b/>
          <w:bCs/>
          <w:color w:val="FF0000"/>
          <w:sz w:val="32"/>
          <w:szCs w:val="32"/>
        </w:rPr>
        <w:t>的门店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，门店自行赔付。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：蒋奇成</w:t>
      </w:r>
      <w:r>
        <w:rPr>
          <w:rFonts w:hint="eastAsia"/>
          <w:sz w:val="28"/>
          <w:szCs w:val="28"/>
          <w:lang w:val="en-US" w:eastAsia="zh-CN"/>
        </w:rPr>
        <w:t xml:space="preserve">    028-69515539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9月4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退货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蒋奇成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450F"/>
    <w:rsid w:val="265C2D70"/>
    <w:rsid w:val="2FAB721B"/>
    <w:rsid w:val="341354C4"/>
    <w:rsid w:val="355A60F7"/>
    <w:rsid w:val="48443F66"/>
    <w:rsid w:val="48AC1E6F"/>
    <w:rsid w:val="5B70417D"/>
    <w:rsid w:val="71C0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嗨·girl</cp:lastModifiedBy>
  <dcterms:modified xsi:type="dcterms:W3CDTF">2019-09-04T01:31:08Z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