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关于门店邓洋被投诉的情况说明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尊敬的领导好：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城郊二片永康东路店发生一起纠纷：</w:t>
      </w:r>
      <w:r>
        <w:rPr>
          <w:rFonts w:hint="eastAsia" w:asciiTheme="minorEastAsia" w:hAnsiTheme="minorEastAsia" w:eastAsiaTheme="minorEastAsia"/>
          <w:sz w:val="21"/>
          <w:szCs w:val="21"/>
        </w:rPr>
        <w:t>8月6日下午3点过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门店隔壁</w:t>
      </w:r>
      <w:r>
        <w:rPr>
          <w:rFonts w:hint="eastAsia" w:asciiTheme="minorEastAsia" w:hAnsiTheme="minorEastAsia" w:eastAsiaTheme="minorEastAsia"/>
          <w:sz w:val="21"/>
          <w:szCs w:val="21"/>
        </w:rPr>
        <w:t>丽枫酒店赵丹来买药，付钱的时候说未带社保卡，第二天来刷卡，因为是隔壁邻居便让她把药拿走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b w:val="0"/>
          <w:bCs w:val="0"/>
          <w:sz w:val="21"/>
          <w:szCs w:val="21"/>
        </w:rPr>
        <w:t>然后发微</w:t>
      </w:r>
      <w:r>
        <w:rPr>
          <w:rFonts w:hint="eastAsia" w:asciiTheme="minorEastAsia" w:hAnsiTheme="minorEastAsia" w:eastAsiaTheme="minorEastAsia"/>
          <w:sz w:val="21"/>
          <w:szCs w:val="21"/>
        </w:rPr>
        <w:t>信告知店长顾客第二天来刷社保卡。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7号休息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</w:rPr>
        <w:t>8号交接班时店长说顾客未来刷社保卡，她也离职了。情急之下就去微信联系顾客，她说下午来刷卡，等到5点过也没有见到顾客，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多次电话联系也没有联系上就去酒店找她同事询问，同事帮忙打电话也没有接，就问她同事要了文总电话，便给文总打电话说明赵丹前两天来店里买药，过了几天也没来店里刷卡，中午联系过现在多个电话短信也没有回，麻烦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帮</w:t>
      </w:r>
      <w:r>
        <w:rPr>
          <w:rFonts w:hint="eastAsia" w:asciiTheme="minorEastAsia" w:hAnsiTheme="minorEastAsia" w:eastAsiaTheme="minorEastAsia"/>
          <w:sz w:val="21"/>
          <w:szCs w:val="21"/>
        </w:rPr>
        <w:t>忙联系一下她家庭地址。随后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又联系了酒店老板，也是同样的话。大概六点过顾客到店就一番指责说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去他们公司毁坏她的名誉。她说整个公司因为我的一句话让她成为别人茶余饭后的谈资。她还说她一个大堂经理开的几十万豪车，月消费都是好几万，随便挎一个包都是几大千，难道一个两三百块钱的药都付不起吗，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还</w:t>
      </w:r>
      <w:r>
        <w:rPr>
          <w:rFonts w:hint="eastAsia" w:asciiTheme="minorEastAsia" w:hAnsiTheme="minorEastAsia" w:eastAsiaTheme="minorEastAsia"/>
          <w:sz w:val="21"/>
          <w:szCs w:val="21"/>
        </w:rPr>
        <w:t>理直气壮不知道错在哪。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告诉顾客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</w:rPr>
        <w:t>联系不到你，我心里着急所以问你同事，顾客听后一番激动将一杯水泼在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脸上，说再不给她认错就不是一杯水的问题了，就会和重庆帽子女的下场一样。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随后六点半店长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胡建梅</w:t>
      </w:r>
      <w:r>
        <w:rPr>
          <w:rFonts w:hint="eastAsia" w:asciiTheme="minorEastAsia" w:hAnsiTheme="minorEastAsia" w:eastAsiaTheme="minorEastAsia"/>
          <w:sz w:val="21"/>
          <w:szCs w:val="21"/>
        </w:rPr>
        <w:t>到店给顾客赔礼道歉，顾客还是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气愤难平</w:t>
      </w:r>
      <w:r>
        <w:rPr>
          <w:rFonts w:hint="eastAsia" w:asciiTheme="minorEastAsia" w:hAnsiTheme="minorEastAsia" w:eastAsiaTheme="minorEastAsia"/>
          <w:sz w:val="21"/>
          <w:szCs w:val="21"/>
        </w:rPr>
        <w:t>，店长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胡建梅又</w:t>
      </w:r>
      <w:r>
        <w:rPr>
          <w:rFonts w:hint="eastAsia" w:asciiTheme="minorEastAsia" w:hAnsiTheme="minorEastAsia" w:eastAsiaTheme="minorEastAsia"/>
          <w:sz w:val="21"/>
          <w:szCs w:val="21"/>
        </w:rPr>
        <w:t>给他们姚总和文总打电话陈清了事实。之后，顾客稍微冷静下来。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为了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自身的</w:t>
      </w:r>
      <w:r>
        <w:rPr>
          <w:rFonts w:hint="eastAsia" w:asciiTheme="minorEastAsia" w:hAnsiTheme="minorEastAsia" w:eastAsiaTheme="minorEastAsia"/>
          <w:sz w:val="21"/>
          <w:szCs w:val="21"/>
        </w:rPr>
        <w:t>人身安全，也并不想把事情恶化，就选择没有报警。晚上九点叫家里人来接下班，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哥哥听到顾客对店长说话，以为说是要把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打得住院，今天泼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一杯</w:t>
      </w:r>
      <w:r>
        <w:rPr>
          <w:rFonts w:hint="eastAsia" w:asciiTheme="minorEastAsia" w:hAnsiTheme="minorEastAsia" w:eastAsiaTheme="minorEastAsia"/>
          <w:sz w:val="21"/>
          <w:szCs w:val="21"/>
        </w:rPr>
        <w:t>水都是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咎由自取，再不认错就和重庆帽子姐一样的下场，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/>
          <w:sz w:val="21"/>
          <w:szCs w:val="21"/>
        </w:rPr>
        <w:t>哥哥才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找</w:t>
      </w:r>
      <w:r>
        <w:rPr>
          <w:rFonts w:hint="eastAsia" w:asciiTheme="minorEastAsia" w:hAnsiTheme="minorEastAsia" w:eastAsiaTheme="minorEastAsia"/>
          <w:sz w:val="21"/>
          <w:szCs w:val="21"/>
        </w:rPr>
        <w:t>顾客理论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造成一系列误会</w:t>
      </w:r>
      <w:r>
        <w:rPr>
          <w:rFonts w:hint="eastAsia" w:asciiTheme="minorEastAsia" w:hAnsiTheme="minorEastAsia" w:eastAsiaTheme="minorEastAsia"/>
          <w:sz w:val="21"/>
          <w:szCs w:val="21"/>
        </w:rPr>
        <w:t>。第二天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片区、店长，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邓洋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分别再</w:t>
      </w:r>
      <w:r>
        <w:rPr>
          <w:rFonts w:hint="eastAsia" w:asciiTheme="minorEastAsia" w:hAnsiTheme="minorEastAsia" w:eastAsiaTheme="minorEastAsia"/>
          <w:sz w:val="21"/>
          <w:szCs w:val="21"/>
        </w:rPr>
        <w:t>给顾客打电话真诚道歉，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沟通</w:t>
      </w:r>
      <w:r>
        <w:rPr>
          <w:rFonts w:hint="eastAsia" w:asciiTheme="minorEastAsia" w:hAnsiTheme="minorEastAsia" w:eastAsiaTheme="minorEastAsia"/>
          <w:sz w:val="21"/>
          <w:szCs w:val="21"/>
        </w:rPr>
        <w:t>很久，顾客也说了很多道理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态度稍有缓和</w:t>
      </w:r>
      <w:r>
        <w:rPr>
          <w:rFonts w:hint="eastAsia" w:asciiTheme="minorEastAsia" w:hAnsiTheme="minorEastAsia" w:eastAsiaTheme="minorEastAsia"/>
          <w:sz w:val="21"/>
          <w:szCs w:val="21"/>
        </w:rPr>
        <w:t>。8月11日，店长带着两瓶百合康蛋白粉、养生堂维C、维E去顾客家里再次道歉，最终顾客接受了道歉。</w:t>
      </w:r>
    </w:p>
    <w:p>
      <w:p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此次事件，一、门店员工将商品没有完成收银流程就给予顾客，违反了十不准规定；二、顾客是门店会员，在尊重顾客前提下未给予充分时间沟通；三、门店员工在整个事件中，未寻求店长，片区，公司帮助，以自己意愿处理该事，造成遗憾和投诉。</w:t>
      </w:r>
    </w:p>
    <w:p>
      <w:pPr>
        <w:spacing w:line="360" w:lineRule="auto"/>
        <w:ind w:firstLine="420" w:firstLineChars="200"/>
        <w:jc w:val="both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综上，现片区处理如下：一、片区和门店通报批评学习，汲取教训并整改。二、送</w:t>
      </w:r>
      <w:r>
        <w:rPr>
          <w:rFonts w:hint="eastAsia" w:asciiTheme="minorEastAsia" w:hAnsiTheme="minorEastAsia" w:eastAsiaTheme="minorEastAsia"/>
          <w:sz w:val="21"/>
          <w:szCs w:val="21"/>
        </w:rPr>
        <w:t>顾客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礼品考核价290元由邓洋承担</w:t>
      </w:r>
      <w:r>
        <w:rPr>
          <w:rFonts w:hint="eastAsia" w:eastAsiaTheme="minorEastAsia"/>
          <w:sz w:val="21"/>
          <w:szCs w:val="21"/>
          <w:lang w:val="en-US" w:eastAsia="zh-CN"/>
        </w:rPr>
        <w:t>。三、罚款200元，分别为邓洋100元，胡建梅50元，苗凯50元。</w:t>
      </w:r>
    </w:p>
    <w:p>
      <w:pPr>
        <w:spacing w:line="360" w:lineRule="auto"/>
        <w:ind w:firstLine="420" w:firstLineChars="200"/>
        <w:jc w:val="both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 w:eastAsiaTheme="minorEastAsia"/>
          <w:sz w:val="21"/>
          <w:szCs w:val="21"/>
          <w:lang w:val="en-US" w:eastAsia="zh-CN"/>
        </w:rPr>
        <w:t>妥否，请领导批示</w:t>
      </w:r>
      <w:bookmarkStart w:id="0" w:name="_GoBack"/>
      <w:bookmarkEnd w:id="0"/>
    </w:p>
    <w:p>
      <w:pPr>
        <w:spacing w:line="220" w:lineRule="atLeast"/>
        <w:ind w:firstLine="2520" w:firstLineChars="700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B42A6"/>
    <w:rsid w:val="002E5271"/>
    <w:rsid w:val="00323B43"/>
    <w:rsid w:val="00346A36"/>
    <w:rsid w:val="003D37D8"/>
    <w:rsid w:val="00426133"/>
    <w:rsid w:val="004358AB"/>
    <w:rsid w:val="00441481"/>
    <w:rsid w:val="005B7AE4"/>
    <w:rsid w:val="00664094"/>
    <w:rsid w:val="008B7726"/>
    <w:rsid w:val="009A1370"/>
    <w:rsid w:val="00AD44C5"/>
    <w:rsid w:val="00CA4232"/>
    <w:rsid w:val="00D129B6"/>
    <w:rsid w:val="00D31D50"/>
    <w:rsid w:val="00E52A90"/>
    <w:rsid w:val="00EF1E44"/>
    <w:rsid w:val="00F25E8F"/>
    <w:rsid w:val="082058E5"/>
    <w:rsid w:val="341C571F"/>
    <w:rsid w:val="513850E3"/>
    <w:rsid w:val="77C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25</TotalTime>
  <ScaleCrop>false</ScaleCrop>
  <LinksUpToDate>false</LinksUpToDate>
  <CharactersWithSpaces>748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片区主管电脑</cp:lastModifiedBy>
  <dcterms:modified xsi:type="dcterms:W3CDTF">2019-08-11T14:55:00Z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