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1A" w:rsidRDefault="00A4171A">
      <w:pPr>
        <w:spacing w:line="480" w:lineRule="exact"/>
        <w:jc w:val="center"/>
        <w:rPr>
          <w:rFonts w:ascii="宋体" w:hAnsi="宋体" w:cs="宋体"/>
          <w:b/>
          <w:sz w:val="32"/>
          <w:szCs w:val="28"/>
        </w:rPr>
      </w:pPr>
      <w:bookmarkStart w:id="0" w:name="OLE_LINK1"/>
    </w:p>
    <w:p w:rsidR="00A4171A" w:rsidRDefault="00511A4E">
      <w:pPr>
        <w:spacing w:line="480" w:lineRule="exact"/>
        <w:jc w:val="center"/>
        <w:rPr>
          <w:rFonts w:ascii="宋体" w:hAnsi="宋体" w:cs="宋体"/>
          <w:b/>
          <w:sz w:val="32"/>
          <w:szCs w:val="28"/>
        </w:rPr>
      </w:pPr>
      <w:r>
        <w:rPr>
          <w:rFonts w:ascii="宋体" w:hAnsi="宋体" w:cs="宋体" w:hint="eastAsia"/>
          <w:b/>
          <w:sz w:val="32"/>
          <w:szCs w:val="28"/>
        </w:rPr>
        <w:t>关于</w:t>
      </w:r>
      <w:bookmarkEnd w:id="0"/>
      <w:r>
        <w:rPr>
          <w:rFonts w:ascii="宋体" w:hAnsi="宋体" w:cs="宋体" w:hint="eastAsia"/>
          <w:b/>
          <w:sz w:val="32"/>
          <w:szCs w:val="28"/>
        </w:rPr>
        <w:t>开展慢病专业知识培训会</w:t>
      </w:r>
      <w:r>
        <w:rPr>
          <w:rFonts w:ascii="宋体" w:hAnsi="宋体" w:cs="宋体" w:hint="eastAsia"/>
          <w:b/>
          <w:sz w:val="32"/>
          <w:szCs w:val="28"/>
        </w:rPr>
        <w:t>的通知</w:t>
      </w:r>
    </w:p>
    <w:p w:rsidR="00A4171A" w:rsidRDefault="00511A4E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各门店：</w:t>
      </w:r>
    </w:p>
    <w:p w:rsidR="00A4171A" w:rsidRDefault="00511A4E">
      <w:pPr>
        <w:spacing w:line="480" w:lineRule="exact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做好慢病管理，才能真正做好顾客服务，继而稳定门店顾客群体，持续提升门店销售能力，为了让门店员工更好的了解慢病，学习慢病专业知识，现人事培训科联合赛诺菲厂家开展</w:t>
      </w:r>
      <w:r>
        <w:rPr>
          <w:rFonts w:ascii="宋体" w:hAnsi="宋体" w:cs="宋体" w:hint="eastAsia"/>
          <w:sz w:val="28"/>
          <w:szCs w:val="28"/>
        </w:rPr>
        <w:t>慢病</w:t>
      </w:r>
      <w:r>
        <w:rPr>
          <w:rFonts w:ascii="宋体" w:hAnsi="宋体" w:cs="宋体" w:hint="eastAsia"/>
          <w:sz w:val="28"/>
          <w:szCs w:val="28"/>
        </w:rPr>
        <w:t>专业知识之糖尿病</w:t>
      </w:r>
      <w:r w:rsidR="00983720">
        <w:rPr>
          <w:rFonts w:ascii="宋体" w:hAnsi="宋体" w:cs="宋体" w:hint="eastAsia"/>
          <w:sz w:val="28"/>
          <w:szCs w:val="28"/>
        </w:rPr>
        <w:t>专业知识</w:t>
      </w:r>
      <w:r>
        <w:rPr>
          <w:rFonts w:ascii="宋体" w:hAnsi="宋体" w:cs="宋体" w:hint="eastAsia"/>
          <w:sz w:val="28"/>
          <w:szCs w:val="28"/>
        </w:rPr>
        <w:t>，现将本次</w:t>
      </w:r>
      <w:r>
        <w:rPr>
          <w:rFonts w:ascii="宋体" w:hAnsi="宋体" w:cs="宋体" w:hint="eastAsia"/>
          <w:sz w:val="28"/>
          <w:szCs w:val="28"/>
        </w:rPr>
        <w:t>培训会</w:t>
      </w:r>
      <w:r>
        <w:rPr>
          <w:rFonts w:ascii="宋体" w:hAnsi="宋体" w:cs="宋体" w:hint="eastAsia"/>
          <w:sz w:val="28"/>
          <w:szCs w:val="28"/>
        </w:rPr>
        <w:t>相关事宜通知如下：</w:t>
      </w:r>
    </w:p>
    <w:p w:rsidR="00A4171A" w:rsidRDefault="00511A4E">
      <w:pPr>
        <w:numPr>
          <w:ilvl w:val="0"/>
          <w:numId w:val="1"/>
        </w:num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培训</w:t>
      </w:r>
      <w:r>
        <w:rPr>
          <w:rFonts w:ascii="宋体" w:hAnsi="宋体" w:cs="宋体" w:hint="eastAsia"/>
          <w:sz w:val="28"/>
          <w:szCs w:val="28"/>
        </w:rPr>
        <w:t>日期</w:t>
      </w:r>
    </w:p>
    <w:p w:rsidR="00A4171A" w:rsidRDefault="00511A4E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2019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 xml:space="preserve">   </w:t>
      </w:r>
    </w:p>
    <w:p w:rsidR="00A4171A" w:rsidRDefault="00511A4E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</w:t>
      </w:r>
      <w:r>
        <w:rPr>
          <w:rFonts w:ascii="宋体" w:hAnsi="宋体" w:cs="宋体" w:hint="eastAsia"/>
          <w:sz w:val="28"/>
          <w:szCs w:val="28"/>
        </w:rPr>
        <w:t>培训</w:t>
      </w:r>
      <w:r>
        <w:rPr>
          <w:rFonts w:ascii="宋体" w:hAnsi="宋体" w:cs="宋体" w:hint="eastAsia"/>
          <w:sz w:val="28"/>
          <w:szCs w:val="28"/>
        </w:rPr>
        <w:t>时间：</w:t>
      </w:r>
    </w:p>
    <w:p w:rsidR="00A4171A" w:rsidRDefault="00511A4E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8:30</w:t>
      </w:r>
      <w:r>
        <w:rPr>
          <w:rFonts w:ascii="宋体" w:hAnsi="宋体" w:cs="宋体" w:hint="eastAsia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 xml:space="preserve">8:50        </w:t>
      </w:r>
      <w:r>
        <w:rPr>
          <w:rFonts w:ascii="宋体" w:hAnsi="宋体" w:cs="宋体" w:hint="eastAsia"/>
          <w:sz w:val="28"/>
          <w:szCs w:val="28"/>
        </w:rPr>
        <w:t>参</w:t>
      </w:r>
      <w:r>
        <w:rPr>
          <w:rFonts w:ascii="宋体" w:hAnsi="宋体" w:cs="宋体" w:hint="eastAsia"/>
          <w:sz w:val="28"/>
          <w:szCs w:val="28"/>
        </w:rPr>
        <w:t>训</w:t>
      </w:r>
      <w:r>
        <w:rPr>
          <w:rFonts w:ascii="宋体" w:hAnsi="宋体" w:cs="宋体" w:hint="eastAsia"/>
          <w:sz w:val="28"/>
          <w:szCs w:val="28"/>
        </w:rPr>
        <w:t>人员签到</w:t>
      </w:r>
    </w:p>
    <w:p w:rsidR="00A4171A" w:rsidRDefault="00511A4E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9:00</w:t>
      </w:r>
      <w:r>
        <w:rPr>
          <w:rFonts w:ascii="宋体" w:hAnsi="宋体" w:cs="宋体" w:hint="eastAsia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 xml:space="preserve">17:00       </w:t>
      </w:r>
      <w:r>
        <w:rPr>
          <w:rFonts w:ascii="宋体" w:hAnsi="宋体" w:cs="宋体" w:hint="eastAsia"/>
          <w:sz w:val="28"/>
          <w:szCs w:val="28"/>
        </w:rPr>
        <w:t>培训</w:t>
      </w:r>
    </w:p>
    <w:p w:rsidR="00A4171A" w:rsidRDefault="00511A4E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三、参训人员</w:t>
      </w:r>
    </w:p>
    <w:p w:rsidR="00A4171A" w:rsidRDefault="00511A4E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具体名单见附表</w:t>
      </w:r>
    </w:p>
    <w:p w:rsidR="00A4171A" w:rsidRDefault="00511A4E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四、培训</w:t>
      </w:r>
      <w:r>
        <w:rPr>
          <w:rFonts w:ascii="宋体" w:hAnsi="宋体" w:cs="宋体" w:hint="eastAsia"/>
          <w:sz w:val="28"/>
          <w:szCs w:val="28"/>
        </w:rPr>
        <w:t>地点：</w:t>
      </w:r>
    </w:p>
    <w:p w:rsidR="00A4171A" w:rsidRDefault="00511A4E">
      <w:pPr>
        <w:spacing w:line="480" w:lineRule="exact"/>
        <w:ind w:firstLineChars="450" w:firstLine="12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成都</w:t>
      </w:r>
      <w:r>
        <w:rPr>
          <w:rFonts w:ascii="宋体" w:hAnsi="宋体" w:cs="宋体" w:hint="eastAsia"/>
          <w:sz w:val="28"/>
          <w:szCs w:val="28"/>
        </w:rPr>
        <w:t>市</w:t>
      </w:r>
      <w:r>
        <w:rPr>
          <w:rFonts w:ascii="宋体" w:hAnsi="宋体" w:cs="宋体" w:hint="eastAsia"/>
          <w:sz w:val="28"/>
          <w:szCs w:val="28"/>
        </w:rPr>
        <w:t>金牛区</w:t>
      </w:r>
      <w:r w:rsidR="0086404C">
        <w:rPr>
          <w:rFonts w:ascii="宋体" w:hAnsi="宋体" w:cs="宋体" w:hint="eastAsia"/>
          <w:sz w:val="28"/>
          <w:szCs w:val="28"/>
        </w:rPr>
        <w:t>蜀汉路209号泰逸酒店</w:t>
      </w:r>
    </w:p>
    <w:p w:rsidR="00A4171A" w:rsidRDefault="00511A4E">
      <w:pPr>
        <w:numPr>
          <w:ilvl w:val="0"/>
          <w:numId w:val="2"/>
        </w:num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</w:t>
      </w:r>
      <w:bookmarkStart w:id="1" w:name="_GoBack"/>
      <w:bookmarkEnd w:id="1"/>
      <w:r>
        <w:rPr>
          <w:rFonts w:ascii="宋体" w:hAnsi="宋体" w:cs="宋体" w:hint="eastAsia"/>
          <w:sz w:val="28"/>
          <w:szCs w:val="28"/>
        </w:rPr>
        <w:t>意事项</w:t>
      </w:r>
    </w:p>
    <w:p w:rsidR="00511A4E" w:rsidRPr="00511A4E" w:rsidRDefault="00511A4E" w:rsidP="00511A4E">
      <w:pPr>
        <w:spacing w:line="480" w:lineRule="exact"/>
        <w:rPr>
          <w:rFonts w:ascii="宋体" w:hAnsi="宋体" w:cs="宋体" w:hint="eastAsia"/>
          <w:sz w:val="28"/>
          <w:szCs w:val="28"/>
        </w:rPr>
      </w:pPr>
      <w:r w:rsidRPr="00511A4E">
        <w:rPr>
          <w:rFonts w:ascii="宋体" w:hAnsi="宋体" w:cs="宋体" w:hint="eastAsia"/>
          <w:sz w:val="28"/>
          <w:szCs w:val="28"/>
        </w:rPr>
        <w:t>1、请参训人员提前熟悉门店糖尿病</w:t>
      </w:r>
      <w:r>
        <w:rPr>
          <w:rFonts w:ascii="宋体" w:hAnsi="宋体" w:cs="宋体" w:hint="eastAsia"/>
          <w:sz w:val="28"/>
          <w:szCs w:val="28"/>
        </w:rPr>
        <w:t>疾病知识及</w:t>
      </w:r>
      <w:r w:rsidRPr="00511A4E">
        <w:rPr>
          <w:rFonts w:ascii="宋体" w:hAnsi="宋体" w:cs="宋体" w:hint="eastAsia"/>
          <w:sz w:val="28"/>
          <w:szCs w:val="28"/>
        </w:rPr>
        <w:t>产品知识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A4171A" w:rsidRPr="00511A4E" w:rsidRDefault="00511A4E" w:rsidP="00511A4E">
      <w:pPr>
        <w:rPr>
          <w:color w:val="FF0000"/>
          <w:sz w:val="28"/>
          <w:szCs w:val="28"/>
        </w:rPr>
      </w:pPr>
      <w:r w:rsidRPr="00511A4E">
        <w:rPr>
          <w:rFonts w:hint="eastAsia"/>
          <w:sz w:val="28"/>
          <w:szCs w:val="28"/>
        </w:rPr>
        <w:t>2</w:t>
      </w:r>
      <w:r w:rsidRPr="00511A4E">
        <w:rPr>
          <w:rFonts w:hint="eastAsia"/>
          <w:sz w:val="28"/>
          <w:szCs w:val="28"/>
        </w:rPr>
        <w:t>、</w:t>
      </w:r>
      <w:r w:rsidR="0086404C" w:rsidRPr="00511A4E">
        <w:rPr>
          <w:rFonts w:hint="eastAsia"/>
          <w:sz w:val="28"/>
          <w:szCs w:val="28"/>
        </w:rPr>
        <w:t>参训人员</w:t>
      </w:r>
      <w:r w:rsidRPr="00511A4E">
        <w:rPr>
          <w:rFonts w:hint="eastAsia"/>
          <w:sz w:val="28"/>
          <w:szCs w:val="28"/>
        </w:rPr>
        <w:t>统一着蓝色藿香</w:t>
      </w:r>
      <w:r w:rsidRPr="00511A4E">
        <w:rPr>
          <w:rFonts w:hint="eastAsia"/>
          <w:sz w:val="28"/>
          <w:szCs w:val="28"/>
        </w:rPr>
        <w:t>T</w:t>
      </w:r>
      <w:r w:rsidRPr="00511A4E">
        <w:rPr>
          <w:rFonts w:hint="eastAsia"/>
          <w:sz w:val="28"/>
          <w:szCs w:val="28"/>
        </w:rPr>
        <w:t>恤，戴头花，化淡妆，不允许迟到、早退，</w:t>
      </w:r>
      <w:r w:rsidRPr="00511A4E">
        <w:rPr>
          <w:rFonts w:hint="eastAsia"/>
          <w:sz w:val="28"/>
          <w:szCs w:val="28"/>
        </w:rPr>
        <w:t>参会</w:t>
      </w:r>
      <w:r w:rsidRPr="00511A4E">
        <w:rPr>
          <w:rFonts w:hint="eastAsia"/>
          <w:sz w:val="28"/>
          <w:szCs w:val="28"/>
        </w:rPr>
        <w:t>人员需自备笔记本、签字笔，</w:t>
      </w:r>
      <w:r w:rsidR="0086404C" w:rsidRPr="00511A4E">
        <w:rPr>
          <w:rFonts w:hint="eastAsia"/>
          <w:sz w:val="28"/>
          <w:szCs w:val="28"/>
        </w:rPr>
        <w:t>培训</w:t>
      </w:r>
      <w:r w:rsidRPr="00511A4E">
        <w:rPr>
          <w:rFonts w:hint="eastAsia"/>
          <w:sz w:val="28"/>
          <w:szCs w:val="28"/>
        </w:rPr>
        <w:t>过程中不允许在现场随意走动及接听电话，不允许中途私自离场。</w:t>
      </w:r>
      <w:r w:rsidRPr="00511A4E">
        <w:rPr>
          <w:rFonts w:hint="eastAsia"/>
          <w:sz w:val="28"/>
          <w:szCs w:val="28"/>
        </w:rPr>
        <w:t xml:space="preserve">     </w:t>
      </w:r>
      <w:r w:rsidRPr="00511A4E">
        <w:rPr>
          <w:rFonts w:hint="eastAsia"/>
          <w:color w:val="FF0000"/>
          <w:sz w:val="28"/>
          <w:szCs w:val="28"/>
        </w:rPr>
        <w:t xml:space="preserve"> </w:t>
      </w:r>
    </w:p>
    <w:p w:rsidR="00A4171A" w:rsidRDefault="00A4171A">
      <w:pPr>
        <w:spacing w:line="480" w:lineRule="exact"/>
        <w:rPr>
          <w:rFonts w:ascii="宋体" w:hAnsi="宋体" w:cs="宋体"/>
          <w:sz w:val="28"/>
          <w:szCs w:val="28"/>
        </w:rPr>
      </w:pPr>
    </w:p>
    <w:p w:rsidR="00A4171A" w:rsidRDefault="00511A4E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</w:t>
      </w:r>
      <w:r>
        <w:rPr>
          <w:rFonts w:ascii="宋体" w:hAnsi="宋体" w:cs="宋体" w:hint="eastAsia"/>
          <w:sz w:val="28"/>
          <w:szCs w:val="28"/>
        </w:rPr>
        <w:t>四川太极大药房连锁有限公司</w:t>
      </w:r>
    </w:p>
    <w:p w:rsidR="00A4171A" w:rsidRDefault="00511A4E">
      <w:pPr>
        <w:spacing w:line="48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综合管理部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            </w:t>
      </w:r>
    </w:p>
    <w:p w:rsidR="00A4171A" w:rsidRDefault="00511A4E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</w:t>
      </w:r>
      <w:r w:rsidR="0086404C"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 xml:space="preserve">   2019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A4171A" w:rsidRDefault="00A4171A">
      <w:pPr>
        <w:rPr>
          <w:rFonts w:ascii="宋体" w:hAnsi="宋体" w:cs="宋体"/>
          <w:sz w:val="28"/>
          <w:szCs w:val="28"/>
        </w:rPr>
      </w:pPr>
    </w:p>
    <w:sectPr w:rsidR="00A4171A" w:rsidSect="00A41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F382"/>
    <w:multiLevelType w:val="singleLevel"/>
    <w:tmpl w:val="2AB9F38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24323E"/>
    <w:multiLevelType w:val="hybridMultilevel"/>
    <w:tmpl w:val="00D41100"/>
    <w:lvl w:ilvl="0" w:tplc="F8F09B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F8BAF9"/>
    <w:multiLevelType w:val="singleLevel"/>
    <w:tmpl w:val="57F8BAF9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97562"/>
    <w:rsid w:val="00026E92"/>
    <w:rsid w:val="000F42A5"/>
    <w:rsid w:val="00197562"/>
    <w:rsid w:val="001E14DC"/>
    <w:rsid w:val="004409EA"/>
    <w:rsid w:val="004A0242"/>
    <w:rsid w:val="004A05C4"/>
    <w:rsid w:val="00511A4E"/>
    <w:rsid w:val="00512B53"/>
    <w:rsid w:val="005A76D2"/>
    <w:rsid w:val="005B00C3"/>
    <w:rsid w:val="007F4E8F"/>
    <w:rsid w:val="0086404C"/>
    <w:rsid w:val="008D4852"/>
    <w:rsid w:val="00983720"/>
    <w:rsid w:val="00A4171A"/>
    <w:rsid w:val="00AC67D9"/>
    <w:rsid w:val="00CC0BF1"/>
    <w:rsid w:val="00DF5127"/>
    <w:rsid w:val="00E30650"/>
    <w:rsid w:val="00E34443"/>
    <w:rsid w:val="00E54060"/>
    <w:rsid w:val="00E86E52"/>
    <w:rsid w:val="00F12518"/>
    <w:rsid w:val="00FA0C3A"/>
    <w:rsid w:val="42895C7D"/>
    <w:rsid w:val="4B830235"/>
    <w:rsid w:val="6E114862"/>
    <w:rsid w:val="7B64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1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4171A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A41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4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4171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71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A4171A"/>
    <w:rPr>
      <w:rFonts w:ascii="Calibri" w:eastAsia="宋体" w:hAnsi="Calibri" w:cs="Times New Roman"/>
      <w:szCs w:val="24"/>
    </w:rPr>
  </w:style>
  <w:style w:type="paragraph" w:styleId="a6">
    <w:name w:val="List Paragraph"/>
    <w:basedOn w:val="a"/>
    <w:uiPriority w:val="99"/>
    <w:unhideWhenUsed/>
    <w:rsid w:val="00511A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19</cp:revision>
  <dcterms:created xsi:type="dcterms:W3CDTF">2019-04-23T02:29:00Z</dcterms:created>
  <dcterms:modified xsi:type="dcterms:W3CDTF">2019-06-06T10:11:00Z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