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012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928" w:firstLineChars="4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奥利司他（舒尔佳）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firstLine="482" w:firstLineChars="100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公司结合减肥季节</w:t>
      </w:r>
      <w:r>
        <w:rPr>
          <w:rFonts w:hint="eastAsia"/>
          <w:sz w:val="28"/>
          <w:szCs w:val="28"/>
          <w:lang w:val="en-US" w:eastAsia="zh-CN"/>
        </w:rPr>
        <w:t>契机，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一、公司重点活动品种：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奥利司他胶囊-舒尔佳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：</w:t>
      </w:r>
    </w:p>
    <w:tbl>
      <w:tblPr>
        <w:tblStyle w:val="2"/>
        <w:tblW w:w="82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2777"/>
        <w:gridCol w:w="1030"/>
        <w:gridCol w:w="1076"/>
        <w:gridCol w:w="1489"/>
        <w:gridCol w:w="10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60mgx24粒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山东新时代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</w:tbl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二、活动时间：2019年4月1日--2019年4月31日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1）购买1盒立减80元，系统自动识别</w:t>
      </w:r>
      <w:r>
        <w:rPr>
          <w:rFonts w:hint="eastAsia"/>
          <w:b/>
          <w:bCs/>
          <w:sz w:val="28"/>
          <w:szCs w:val="28"/>
          <w:lang w:val="en-US" w:eastAsia="zh-CN"/>
        </w:rPr>
        <w:t>；</w:t>
      </w:r>
    </w:p>
    <w:p>
      <w:pPr>
        <w:pStyle w:val="4"/>
        <w:numPr>
          <w:ilvl w:val="0"/>
          <w:numId w:val="0"/>
        </w:numPr>
        <w:ind w:firstLine="1968" w:firstLineChars="7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2）购买2得3，系统自动识别</w:t>
      </w:r>
      <w:r>
        <w:rPr>
          <w:rFonts w:hint="eastAsia"/>
          <w:b/>
          <w:bCs/>
          <w:sz w:val="28"/>
          <w:szCs w:val="28"/>
          <w:lang w:val="en-US" w:eastAsia="zh-CN"/>
        </w:rPr>
        <w:t>；</w:t>
      </w:r>
    </w:p>
    <w:p>
      <w:pPr>
        <w:pStyle w:val="4"/>
        <w:numPr>
          <w:ilvl w:val="0"/>
          <w:numId w:val="0"/>
        </w:numPr>
        <w:ind w:firstLine="1968" w:firstLineChars="70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3）员工销售一组：购买2得3，奖励一盒奥利司他胶囊赠品（24粒装），赠品后补。（门店须一笔下账，便于赠品核算）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四、门店奖励标准（门店任务见“营运部发4月重点品种任务”）：</w:t>
      </w:r>
    </w:p>
    <w:tbl>
      <w:tblPr>
        <w:tblStyle w:val="2"/>
        <w:tblW w:w="9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27"/>
        <w:gridCol w:w="2520"/>
        <w:gridCol w:w="3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晒单奖励（不含赠品）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完成任务追加奖励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备注（晒单群名称）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20元/盒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5元/盒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重点单品+品牌月晒单群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五、门店奖励方式：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1）以上追加奖励由营运部在活动结束后统一造发；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2）门店销售赠品奖励，活动结束后由采购部统一造发。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咨询电话：采购部 何玉英 69515550</w:t>
      </w:r>
      <w:bookmarkStart w:id="0" w:name="_GoBack"/>
      <w:bookmarkEnd w:id="0"/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奥利司他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126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BCF1FB1"/>
    <w:rsid w:val="0CA22CD9"/>
    <w:rsid w:val="0E3D7444"/>
    <w:rsid w:val="11547640"/>
    <w:rsid w:val="11F32AC3"/>
    <w:rsid w:val="12741155"/>
    <w:rsid w:val="13A22BFC"/>
    <w:rsid w:val="13C64EA5"/>
    <w:rsid w:val="147B2ECF"/>
    <w:rsid w:val="15265A64"/>
    <w:rsid w:val="15FB0E12"/>
    <w:rsid w:val="18042980"/>
    <w:rsid w:val="199E064E"/>
    <w:rsid w:val="1E633C63"/>
    <w:rsid w:val="1F77599A"/>
    <w:rsid w:val="24885696"/>
    <w:rsid w:val="288B440D"/>
    <w:rsid w:val="29612540"/>
    <w:rsid w:val="2BD53FCE"/>
    <w:rsid w:val="2C1D4AEB"/>
    <w:rsid w:val="30DD132E"/>
    <w:rsid w:val="333F5496"/>
    <w:rsid w:val="34881110"/>
    <w:rsid w:val="35BA7165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AC02A0"/>
    <w:rsid w:val="5F35779F"/>
    <w:rsid w:val="5F557F37"/>
    <w:rsid w:val="6044309E"/>
    <w:rsid w:val="62DF46BE"/>
    <w:rsid w:val="656E2D47"/>
    <w:rsid w:val="65C415D7"/>
    <w:rsid w:val="674E39DE"/>
    <w:rsid w:val="6A154154"/>
    <w:rsid w:val="6BE44DE1"/>
    <w:rsid w:val="702402EE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19</TotalTime>
  <ScaleCrop>false</ScaleCrop>
  <LinksUpToDate>false</LinksUpToDate>
  <CharactersWithSpaces>886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2019-03-28T10:51:00Z</cp:lastPrinted>
  <dcterms:modified xsi:type="dcterms:W3CDTF">2019-03-29T08:36:16Z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