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营运部发〔201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292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号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签发人：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蒋炜</w:t>
      </w:r>
    </w:p>
    <w:p>
      <w:pPr>
        <w:spacing w:line="360" w:lineRule="auto"/>
        <w:ind w:firstLine="2409" w:firstLineChars="800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光大抗病毒颗粒认购方案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一：活动时间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2020年1月1日-3月31日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二：活动品种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抗病毒颗粒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137775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4g*20袋（无糖）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四川光大制药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抗病毒颗粒</w:t>
            </w:r>
          </w:p>
        </w:tc>
        <w:tc>
          <w:tcPr>
            <w:tcW w:w="2130" w:type="dxa"/>
            <w:vAlign w:val="top"/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141233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g*20袋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四川光大制药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三：活动内容</w:t>
      </w:r>
    </w:p>
    <w:tbl>
      <w:tblPr>
        <w:tblStyle w:val="3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2033"/>
        <w:gridCol w:w="210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商品名称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完成1档奖励</w:t>
            </w:r>
          </w:p>
        </w:tc>
        <w:tc>
          <w:tcPr>
            <w:tcW w:w="21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完成2档奖励</w:t>
            </w:r>
          </w:p>
        </w:tc>
        <w:tc>
          <w:tcPr>
            <w:tcW w:w="21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000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抗病毒颗粒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元/盒</w:t>
            </w:r>
          </w:p>
        </w:tc>
        <w:tc>
          <w:tcPr>
            <w:tcW w:w="21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元/盒</w:t>
            </w:r>
          </w:p>
        </w:tc>
        <w:tc>
          <w:tcPr>
            <w:tcW w:w="21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处罚差额部分3元/盒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四：活动方式---认购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1、公司总任务量：1档任务8万盒，2档11万盒。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2、将总任务分至各店，分1档及2档，请门店店长今日19点前将两档任务分别分至人头，并通知到各店员，请个人今日将任务填写至番茄表单。（各店具体认购任务见附表）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番茄表单链接：https://ding.fanqier.cn/f/vuszp24n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3、根据个人选择的挑战档次，计算出认购奖励并提前发至人头</w:t>
      </w:r>
      <w:r>
        <w:rPr>
          <w:rFonts w:hint="eastAsia"/>
          <w:color w:val="FF0000"/>
          <w:sz w:val="24"/>
          <w:szCs w:val="24"/>
          <w:lang w:val="en-US" w:eastAsia="zh-CN"/>
        </w:rPr>
        <w:t>（认购奖励通过钉钉发至片长，由片区主管发到人头）。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4、活动结束后根据个人完成情况，计算出实得奖励，多退少补。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四、片区主管奖励及处罚</w:t>
      </w: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奖励：</w:t>
      </w:r>
    </w:p>
    <w:tbl>
      <w:tblPr>
        <w:tblStyle w:val="2"/>
        <w:tblW w:w="875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档奖励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档奖励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</w:tr>
    </w:tbl>
    <w:p>
      <w:pPr>
        <w:spacing w:line="360" w:lineRule="auto"/>
        <w:ind w:left="6000" w:hanging="6000" w:hangingChars="250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处罚:</w:t>
      </w:r>
    </w:p>
    <w:tbl>
      <w:tblPr>
        <w:tblStyle w:val="2"/>
        <w:tblW w:w="875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  <w:r>
              <w:rPr>
                <w:rStyle w:val="5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6"/>
                <w:sz w:val="22"/>
                <w:szCs w:val="22"/>
                <w:lang w:val="en-US" w:eastAsia="zh-CN" w:bidi="ar"/>
              </w:rPr>
              <w:t>档处罚</w:t>
            </w:r>
            <w:r>
              <w:rPr>
                <w:rStyle w:val="5"/>
                <w:rFonts w:eastAsia="宋体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6"/>
                <w:sz w:val="22"/>
                <w:szCs w:val="22"/>
                <w:lang w:val="en-US" w:eastAsia="zh-CN" w:bidi="ar"/>
              </w:rPr>
              <w:t>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1900</w:t>
            </w:r>
          </w:p>
        </w:tc>
      </w:tr>
    </w:tbl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希望各店积极推荐，完成任务，领取奖励！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12月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 认购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2019年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12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24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              （共印1份） </w:t>
      </w:r>
    </w:p>
    <w:p>
      <w:pPr>
        <w:spacing w:line="360" w:lineRule="auto"/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727F"/>
    <w:rsid w:val="0A1001A0"/>
    <w:rsid w:val="188E1317"/>
    <w:rsid w:val="27997817"/>
    <w:rsid w:val="28F77F09"/>
    <w:rsid w:val="31F84169"/>
    <w:rsid w:val="470D0DA2"/>
    <w:rsid w:val="4C3A0ED6"/>
    <w:rsid w:val="50241269"/>
    <w:rsid w:val="538042AA"/>
    <w:rsid w:val="53AB22BA"/>
    <w:rsid w:val="5D664417"/>
    <w:rsid w:val="5E03765A"/>
    <w:rsid w:val="607F13D8"/>
    <w:rsid w:val="68DB5313"/>
    <w:rsid w:val="6C332400"/>
    <w:rsid w:val="6FD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2019-12-26T08:57:33Z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