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543BC6">
        <w:rPr>
          <w:rFonts w:hint="eastAsia"/>
          <w:b/>
          <w:bCs/>
          <w:color w:val="000000"/>
          <w:sz w:val="28"/>
          <w:szCs w:val="28"/>
        </w:rPr>
        <w:t>9.11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A2497">
        <w:rPr>
          <w:rFonts w:hint="eastAsia"/>
        </w:rPr>
        <w:t>李茂霞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375D3"/>
    <w:rsid w:val="00343723"/>
    <w:rsid w:val="00347F53"/>
    <w:rsid w:val="003612B3"/>
    <w:rsid w:val="00365ACF"/>
    <w:rsid w:val="0036772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10F63"/>
    <w:rsid w:val="00543BC6"/>
    <w:rsid w:val="00544E87"/>
    <w:rsid w:val="005934B9"/>
    <w:rsid w:val="005A16D8"/>
    <w:rsid w:val="005A1D26"/>
    <w:rsid w:val="005A4762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2019-11-25T13:36:00Z</dcterms:created>
  <dcterms:modified xsi:type="dcterms:W3CDTF">2019-12-25T07:08:00Z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