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关于调整货品</w:t>
      </w:r>
      <w:r>
        <w:rPr>
          <w:rFonts w:hint="eastAsia"/>
          <w:sz w:val="28"/>
          <w:szCs w:val="28"/>
          <w:lang w:val="en-US" w:eastAsia="zh-CN"/>
        </w:rPr>
        <w:t>ID的反馈、调整通知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采购部、商品部：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在进行一类器械的清理中发现，公司仓库及所有门店系统中ID：103984产品名称为：</w:t>
      </w:r>
      <w:r>
        <w:rPr>
          <w:rFonts w:hint="default"/>
          <w:sz w:val="28"/>
          <w:szCs w:val="28"/>
          <w:lang w:val="en-US" w:eastAsia="zh-CN"/>
        </w:rPr>
        <w:t>妇洁康冲洗器</w:t>
      </w:r>
      <w:r>
        <w:rPr>
          <w:rFonts w:hint="eastAsia"/>
          <w:sz w:val="28"/>
          <w:szCs w:val="28"/>
          <w:lang w:val="en-US" w:eastAsia="zh-CN"/>
        </w:rPr>
        <w:t>。实际商品ID:166923医用阴道冲洗器。即系统信息跟实物不相符。特此申请将系统中ID：103984</w:t>
      </w:r>
      <w:r>
        <w:rPr>
          <w:rFonts w:hint="default"/>
          <w:sz w:val="28"/>
          <w:szCs w:val="28"/>
          <w:lang w:val="en-US" w:eastAsia="zh-CN"/>
        </w:rPr>
        <w:t>妇洁康冲洗器</w:t>
      </w:r>
      <w:r>
        <w:rPr>
          <w:rFonts w:hint="eastAsia"/>
          <w:sz w:val="28"/>
          <w:szCs w:val="28"/>
          <w:lang w:val="en-US" w:eastAsia="zh-CN"/>
        </w:rPr>
        <w:t>调整到ID:166923医用阴道冲洗器，确保系统信息与实物一致。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具体调整流程如下：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1、原ID：103984</w:t>
      </w:r>
      <w:r>
        <w:rPr>
          <w:rFonts w:hint="default"/>
          <w:sz w:val="28"/>
          <w:szCs w:val="28"/>
          <w:lang w:val="en-US" w:eastAsia="zh-CN"/>
        </w:rPr>
        <w:t>妇洁康冲洗器</w:t>
      </w:r>
      <w:r>
        <w:rPr>
          <w:rFonts w:hint="eastAsia"/>
          <w:sz w:val="28"/>
          <w:szCs w:val="28"/>
          <w:lang w:val="en-US" w:eastAsia="zh-CN"/>
        </w:rPr>
        <w:t>，库房设为禁请品种。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2、所有门店ID：103984</w:t>
      </w:r>
      <w:r>
        <w:rPr>
          <w:rFonts w:hint="default"/>
          <w:sz w:val="28"/>
          <w:szCs w:val="28"/>
          <w:lang w:val="en-US" w:eastAsia="zh-CN"/>
        </w:rPr>
        <w:t>妇洁康冲洗器</w:t>
      </w:r>
      <w:r>
        <w:rPr>
          <w:rFonts w:hint="eastAsia"/>
          <w:sz w:val="28"/>
          <w:szCs w:val="28"/>
          <w:lang w:val="en-US" w:eastAsia="zh-CN"/>
        </w:rPr>
        <w:t>的库存数量做退货处理（只走票流，实货不退）。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3、门店退回的数量加上仓库库存做购进退出（退供应商，只走票流，实货不退）。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4、退给供应商的部分用ID:166923医用阴道冲洗器新入库。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5、以上流程完成后，按照原来的门店、数量在ID:166923医用阴道冲洗器重新进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行铺货。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6373495" cy="1807210"/>
            <wp:effectExtent l="0" t="0" r="1206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349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wordWrap w:val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质管部</w:t>
      </w:r>
      <w:r>
        <w:rPr>
          <w:rFonts w:hint="eastAsia"/>
          <w:sz w:val="28"/>
          <w:szCs w:val="28"/>
          <w:lang w:val="en-US" w:eastAsia="zh-CN"/>
        </w:rPr>
        <w:t xml:space="preserve"> 王利燕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2019.12.25</w:t>
      </w:r>
    </w:p>
    <w:sectPr>
      <w:pgSz w:w="11907" w:h="16839"/>
      <w:pgMar w:top="579" w:right="887" w:bottom="2035" w:left="9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010"/>
    <w:rsid w:val="000A4B6F"/>
    <w:rsid w:val="00114D6E"/>
    <w:rsid w:val="001554A4"/>
    <w:rsid w:val="001722CA"/>
    <w:rsid w:val="001A53D2"/>
    <w:rsid w:val="0021451E"/>
    <w:rsid w:val="00242F71"/>
    <w:rsid w:val="00264AC7"/>
    <w:rsid w:val="00275619"/>
    <w:rsid w:val="002B500B"/>
    <w:rsid w:val="002E718B"/>
    <w:rsid w:val="002F3721"/>
    <w:rsid w:val="00370FF8"/>
    <w:rsid w:val="0037499A"/>
    <w:rsid w:val="00382861"/>
    <w:rsid w:val="00387021"/>
    <w:rsid w:val="0039772B"/>
    <w:rsid w:val="003A1010"/>
    <w:rsid w:val="003A1D5F"/>
    <w:rsid w:val="003E4B17"/>
    <w:rsid w:val="00402BA0"/>
    <w:rsid w:val="00414583"/>
    <w:rsid w:val="004471C6"/>
    <w:rsid w:val="004631D6"/>
    <w:rsid w:val="004A3245"/>
    <w:rsid w:val="004C1DC0"/>
    <w:rsid w:val="004D77FD"/>
    <w:rsid w:val="005172B9"/>
    <w:rsid w:val="00536C8E"/>
    <w:rsid w:val="00583556"/>
    <w:rsid w:val="006107E7"/>
    <w:rsid w:val="00621FA4"/>
    <w:rsid w:val="006A56A7"/>
    <w:rsid w:val="006B7210"/>
    <w:rsid w:val="00701DDE"/>
    <w:rsid w:val="007334CF"/>
    <w:rsid w:val="00794A49"/>
    <w:rsid w:val="007B27AE"/>
    <w:rsid w:val="00822214"/>
    <w:rsid w:val="00843E78"/>
    <w:rsid w:val="00864F62"/>
    <w:rsid w:val="008D5166"/>
    <w:rsid w:val="00914961"/>
    <w:rsid w:val="0095717D"/>
    <w:rsid w:val="0099497F"/>
    <w:rsid w:val="00995E4B"/>
    <w:rsid w:val="009B1D33"/>
    <w:rsid w:val="009F61E1"/>
    <w:rsid w:val="00A7272A"/>
    <w:rsid w:val="00A803F0"/>
    <w:rsid w:val="00AA4689"/>
    <w:rsid w:val="00AD3D67"/>
    <w:rsid w:val="00AF2B10"/>
    <w:rsid w:val="00B54DA6"/>
    <w:rsid w:val="00BA7D66"/>
    <w:rsid w:val="00BB4CE9"/>
    <w:rsid w:val="00BC3348"/>
    <w:rsid w:val="00BC7838"/>
    <w:rsid w:val="00BE0CC2"/>
    <w:rsid w:val="00BF5D19"/>
    <w:rsid w:val="00C5722A"/>
    <w:rsid w:val="00C61F3B"/>
    <w:rsid w:val="00C96C14"/>
    <w:rsid w:val="00CC22A4"/>
    <w:rsid w:val="00CC752B"/>
    <w:rsid w:val="00CF62D4"/>
    <w:rsid w:val="00DA7139"/>
    <w:rsid w:val="00DD5439"/>
    <w:rsid w:val="00DD788F"/>
    <w:rsid w:val="00E1064C"/>
    <w:rsid w:val="00E34701"/>
    <w:rsid w:val="00E736EC"/>
    <w:rsid w:val="00EC7487"/>
    <w:rsid w:val="00EF3EC5"/>
    <w:rsid w:val="00F213A6"/>
    <w:rsid w:val="00F23613"/>
    <w:rsid w:val="00F773A1"/>
    <w:rsid w:val="00FD7160"/>
    <w:rsid w:val="00FE541A"/>
    <w:rsid w:val="11254BC9"/>
    <w:rsid w:val="11B04283"/>
    <w:rsid w:val="11C15A11"/>
    <w:rsid w:val="1B7B1AB7"/>
    <w:rsid w:val="23353EED"/>
    <w:rsid w:val="23AB4798"/>
    <w:rsid w:val="27CB2194"/>
    <w:rsid w:val="29D15DAA"/>
    <w:rsid w:val="3C223BAA"/>
    <w:rsid w:val="3C7834C3"/>
    <w:rsid w:val="3E3029AD"/>
    <w:rsid w:val="43CF6A42"/>
    <w:rsid w:val="588556E2"/>
    <w:rsid w:val="5E3E3FCA"/>
    <w:rsid w:val="5F9E4799"/>
    <w:rsid w:val="609F4FCA"/>
    <w:rsid w:val="65930F9E"/>
    <w:rsid w:val="6C4621C6"/>
    <w:rsid w:val="730D32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E7C0EE-2904-473B-A4AC-065B2DDA5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www.ssdax.com</Company>
  <Pages>4</Pages>
  <Words>404</Words>
  <Characters>2304</Characters>
  <Lines>19</Lines>
  <Paragraphs>5</Paragraphs>
  <TotalTime>1</TotalTime>
  <ScaleCrop>false</ScaleCrop>
  <LinksUpToDate>false</LinksUpToDate>
  <CharactersWithSpaces>2703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2016-12-01T12:34:00Z</dcterms:created>
  <dc:creator>谭小凡</dc:creator>
  <cp:lastModifiedBy>wly</cp:lastModifiedBy>
  <cp:lastPrinted>2016-12-13T02:41:00Z</cp:lastPrinted>
  <dcterms:modified xsi:type="dcterms:W3CDTF">2019-12-25T01:28:11Z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