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骆玲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502A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C726CDD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EF72BC"/>
    <w:rsid w:val="27765CCC"/>
    <w:rsid w:val="277E5AF2"/>
    <w:rsid w:val="27EF6941"/>
    <w:rsid w:val="28492558"/>
    <w:rsid w:val="298E6413"/>
    <w:rsid w:val="29A12C0E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95F502A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6D20B0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C9059EA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215;&#21592;&#32771;&#26680;&#26085;&#24120;&#24037;&#20316;&#34920;&#37049;&#4052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店员考核日常工作表邹鹏.docx</Template>
  <Pages>2</Pages>
  <Words>1306</Words>
  <Characters>1377</Characters>
  <Lines>0</Lines>
  <Paragraphs>0</Paragraphs>
  <TotalTime>52</TotalTime>
  <ScaleCrop>false</ScaleCrop>
  <LinksUpToDate>false</LinksUpToDate>
  <CharactersWithSpaces>1398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Administrator</cp:lastModifiedBy>
  <dcterms:modified xsi:type="dcterms:W3CDTF">2019-11-25T09:10:26Z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