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81A" w:rsidRPr="005F481A" w:rsidRDefault="00662A72" w:rsidP="005F481A">
      <w:pPr>
        <w:pStyle w:val="a3"/>
        <w:shd w:val="clear" w:color="auto" w:fill="FFFFFF"/>
        <w:spacing w:before="336" w:beforeAutospacing="0" w:after="336" w:afterAutospacing="0"/>
        <w:rPr>
          <w:rFonts w:ascii="Microsoft YaHei UI Light" w:eastAsia="Microsoft YaHei UI Light" w:hAnsi="Microsoft YaHei UI Light"/>
          <w:color w:val="1A1A1A"/>
          <w:sz w:val="28"/>
        </w:rPr>
      </w:pPr>
      <w:r w:rsidRPr="005F481A">
        <w:rPr>
          <w:rFonts w:ascii="Microsoft YaHei UI Light" w:eastAsia="Microsoft YaHei UI Light" w:hAnsi="Microsoft YaHei UI Light" w:hint="eastAsia"/>
          <w:sz w:val="28"/>
        </w:rPr>
        <w:t>《金字塔原理》读后感：</w:t>
      </w:r>
      <w:r w:rsidRPr="005F481A">
        <w:rPr>
          <w:rStyle w:val="a4"/>
          <w:rFonts w:ascii="Microsoft YaHei UI Light" w:eastAsia="Microsoft YaHei UI Light" w:hAnsi="Microsoft YaHei UI Light" w:cs="Arial"/>
          <w:color w:val="3E3E3E"/>
          <w:spacing w:val="8"/>
          <w:sz w:val="28"/>
        </w:rPr>
        <w:t>金字塔原理是一种重点突出、逻辑清晰、层次分明、简单易懂的思考方式、沟通方式。</w:t>
      </w:r>
      <w:r w:rsidRPr="005F481A">
        <w:rPr>
          <w:rFonts w:ascii="Microsoft YaHei UI Light" w:eastAsia="Microsoft YaHei UI Light" w:hAnsi="Microsoft YaHei UI Light" w:cs="Arial"/>
          <w:color w:val="000000" w:themeColor="text1"/>
          <w:spacing w:val="8"/>
          <w:sz w:val="28"/>
        </w:rPr>
        <w:t>它的基本结构是:结论先行，以上统下，归类分组，逻辑递进。先重点后次要，先总结后具体，先框架后细节，先结论后原因，先结果后过程，先论点和论据。</w:t>
      </w:r>
      <w:r w:rsidR="00FD39EF" w:rsidRPr="005F481A">
        <w:rPr>
          <w:rFonts w:ascii="Microsoft YaHei UI Light" w:eastAsia="Microsoft YaHei UI Light" w:hAnsi="Microsoft YaHei UI Light" w:hint="eastAsia"/>
          <w:color w:val="000000" w:themeColor="text1"/>
          <w:sz w:val="28"/>
          <w:shd w:val="clear" w:color="auto" w:fill="FFFFFF"/>
        </w:rPr>
        <w:t>我们平时表达、思考、解决问题的时候，可能会无意识地用到金字塔原理。但有时候又会忘记使用金字塔原理去思考，主要原因是没有把思考流程标准化。金字塔原理这本书，就将表达、思考、解决问题的逻辑标准化了。仔细研读，收获颇丰。</w:t>
      </w:r>
      <w:r w:rsidR="005F481A" w:rsidRPr="005F481A">
        <w:rPr>
          <w:rFonts w:ascii="Microsoft YaHei UI Light" w:eastAsia="Microsoft YaHei UI Light" w:hAnsi="Microsoft YaHei UI Light" w:hint="eastAsia"/>
          <w:color w:val="1A1A1A"/>
          <w:sz w:val="28"/>
        </w:rPr>
        <w:t>纵向关系：自上而下，结论先行。上一层的思想必须是下一层思想的概括总结或者是下一层思想的结论。读者先看到结论，再去阅读细节，符合读者阅读习惯。</w:t>
      </w:r>
    </w:p>
    <w:p w:rsidR="005A4B0E" w:rsidRPr="005F481A" w:rsidRDefault="005F481A" w:rsidP="005F481A">
      <w:pPr>
        <w:pStyle w:val="a3"/>
        <w:shd w:val="clear" w:color="auto" w:fill="FFFFFF"/>
        <w:spacing w:before="336" w:beforeAutospacing="0" w:after="336" w:afterAutospacing="0"/>
        <w:rPr>
          <w:rFonts w:ascii="Microsoft YaHei UI Light" w:eastAsia="Microsoft YaHei UI Light" w:hAnsi="Microsoft YaHei UI Light" w:hint="eastAsia"/>
          <w:color w:val="1A1A1A"/>
          <w:sz w:val="28"/>
        </w:rPr>
      </w:pPr>
      <w:r w:rsidRPr="005F481A">
        <w:rPr>
          <w:rFonts w:ascii="Microsoft YaHei UI Light" w:eastAsia="Microsoft YaHei UI Light" w:hAnsi="Microsoft YaHei UI Light" w:hint="eastAsia"/>
          <w:color w:val="1A1A1A"/>
          <w:sz w:val="28"/>
        </w:rPr>
        <w:t>横向关系：横向</w:t>
      </w:r>
      <w:proofErr w:type="gramStart"/>
      <w:r w:rsidRPr="005F481A">
        <w:rPr>
          <w:rFonts w:ascii="Microsoft YaHei UI Light" w:eastAsia="Microsoft YaHei UI Light" w:hAnsi="Microsoft YaHei UI Light" w:hint="eastAsia"/>
          <w:color w:val="1A1A1A"/>
          <w:sz w:val="28"/>
        </w:rPr>
        <w:t>各思想</w:t>
      </w:r>
      <w:proofErr w:type="gramEnd"/>
      <w:r w:rsidRPr="005F481A">
        <w:rPr>
          <w:rFonts w:ascii="Microsoft YaHei UI Light" w:eastAsia="Microsoft YaHei UI Light" w:hAnsi="Microsoft YaHei UI Light" w:hint="eastAsia"/>
          <w:color w:val="1A1A1A"/>
          <w:sz w:val="28"/>
        </w:rPr>
        <w:t>之间有两种关系，即演绎关系和归纳关系。演绎关系是从因到果，推理层层递进，推理的结论就是上一层级思想；归纳关系是子思想之间有共性，上一层级思想就是对子思想的概括总结，或者说可以用一个名词进行归纳。金字塔结构1.提出主题思想2.</w:t>
      </w:r>
      <w:proofErr w:type="gramStart"/>
      <w:r w:rsidRPr="005F481A">
        <w:rPr>
          <w:rFonts w:ascii="Microsoft YaHei UI Light" w:eastAsia="Microsoft YaHei UI Light" w:hAnsi="Microsoft YaHei UI Light" w:hint="eastAsia"/>
          <w:color w:val="1A1A1A"/>
          <w:sz w:val="28"/>
        </w:rPr>
        <w:t>设想受</w:t>
      </w:r>
      <w:proofErr w:type="gramEnd"/>
      <w:r w:rsidRPr="005F481A">
        <w:rPr>
          <w:rFonts w:ascii="Microsoft YaHei UI Light" w:eastAsia="Microsoft YaHei UI Light" w:hAnsi="Microsoft YaHei UI Light" w:hint="eastAsia"/>
          <w:color w:val="1A1A1A"/>
          <w:sz w:val="28"/>
        </w:rPr>
        <w:t>众的主要疑问想清楚要解决谁的什么问题。3.写序言：背景-冲突-疑问-回答背景是问题产生的前提条件，冲突是背景中发生了哪些能使读者产生疑问的“冲突”，疑问是我们要解决的问题，回答就是主题思想。4.与受</w:t>
      </w:r>
      <w:proofErr w:type="gramStart"/>
      <w:r w:rsidRPr="005F481A">
        <w:rPr>
          <w:rFonts w:ascii="Microsoft YaHei UI Light" w:eastAsia="Microsoft YaHei UI Light" w:hAnsi="Microsoft YaHei UI Light" w:hint="eastAsia"/>
          <w:color w:val="1A1A1A"/>
          <w:sz w:val="28"/>
        </w:rPr>
        <w:t>众进行</w:t>
      </w:r>
      <w:proofErr w:type="gramEnd"/>
      <w:r w:rsidRPr="005F481A">
        <w:rPr>
          <w:rFonts w:ascii="Microsoft YaHei UI Light" w:eastAsia="Microsoft YaHei UI Light" w:hAnsi="Microsoft YaHei UI Light" w:hint="eastAsia"/>
          <w:color w:val="1A1A1A"/>
          <w:sz w:val="28"/>
        </w:rPr>
        <w:t>疑问、回答式对话疑问、回答式对话，就是自上而下的金字塔结构。从上一层思想到下一层思想。5.对受众的新疑问，重复进行疑问/回答式对话思想慢慢开展，</w:t>
      </w:r>
      <w:r w:rsidRPr="005F481A">
        <w:rPr>
          <w:rFonts w:ascii="Microsoft YaHei UI Light" w:eastAsia="Microsoft YaHei UI Light" w:hAnsi="Microsoft YaHei UI Light" w:hint="eastAsia"/>
          <w:color w:val="1A1A1A"/>
          <w:sz w:val="28"/>
        </w:rPr>
        <w:lastRenderedPageBreak/>
        <w:t>层级慢慢丰富。如果没有确定要讨论的主题思想，可以向下移动一个层次，从关键句层次下手。1.列出你想表达的所有思想要点2.找出各要点之间的逻辑关系3.得出结论时间顺序：在按照时间顺序组织的思想组中，需要按照采取行动的顺序依次表述达到某一结果必须要采取的行动。当步骤较多时，还需要将步骤分组，一般超过7个就要进行分组。结构顺序：结构顺序就是当你使用示意图、地图、图画或照片想象某事务时的顺序，如组织结构图、关键成功要素示意图等。结构顺序中，分组后的各部分需要符合MECE原则：1.各部分之间相互独立，相互排斥，没有重叠；2.所有部分完全穷尽，没有遗漏。程度顺序：也称重要性顺序。是对一组因为具有某种共同特点而被聚集在一起的事务时所采用的顺序。在每组中，根据各个问题具有该特性的程度高低排序。最具有该特性的问题排在第一位，按照</w:t>
      </w:r>
      <w:proofErr w:type="gramStart"/>
      <w:r w:rsidRPr="005F481A">
        <w:rPr>
          <w:rFonts w:ascii="Microsoft YaHei UI Light" w:eastAsia="Microsoft YaHei UI Light" w:hAnsi="Microsoft YaHei UI Light" w:hint="eastAsia"/>
          <w:color w:val="1A1A1A"/>
          <w:sz w:val="28"/>
        </w:rPr>
        <w:t>先重要后</w:t>
      </w:r>
      <w:proofErr w:type="gramEnd"/>
      <w:r w:rsidRPr="005F481A">
        <w:rPr>
          <w:rFonts w:ascii="Microsoft YaHei UI Light" w:eastAsia="Microsoft YaHei UI Light" w:hAnsi="Microsoft YaHei UI Light" w:hint="eastAsia"/>
          <w:color w:val="1A1A1A"/>
          <w:sz w:val="28"/>
        </w:rPr>
        <w:t>次要的顺序排列。位于金字塔结构每一个层次上的思想，都必须是对其下面一个层次思想的提炼、概括。如果是自下而上构建金字塔，那就需要思考概括各分组的思想。概括行动性思想（介绍采取的行动、行为、步骤、流程），应该要说明采取行动后取得的结果（效果、目标）概括描述性思想（介绍背景、信息等）时，应该说明这些思想具有“共同的含义”</w:t>
      </w:r>
      <w:bookmarkStart w:id="0" w:name="_GoBack"/>
      <w:bookmarkEnd w:id="0"/>
    </w:p>
    <w:sectPr w:rsidR="005A4B0E" w:rsidRPr="005F4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72"/>
    <w:rsid w:val="005A4B0E"/>
    <w:rsid w:val="005F481A"/>
    <w:rsid w:val="00662A72"/>
    <w:rsid w:val="00FD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F35DE-7BB4-4A53-8C6A-5D96FE1F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2A7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2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0525">
      <w:bodyDiv w:val="1"/>
      <w:marLeft w:val="0"/>
      <w:marRight w:val="0"/>
      <w:marTop w:val="0"/>
      <w:marBottom w:val="0"/>
      <w:divBdr>
        <w:top w:val="none" w:sz="0" w:space="0" w:color="auto"/>
        <w:left w:val="none" w:sz="0" w:space="0" w:color="auto"/>
        <w:bottom w:val="none" w:sz="0" w:space="0" w:color="auto"/>
        <w:right w:val="none" w:sz="0" w:space="0" w:color="auto"/>
      </w:divBdr>
    </w:div>
    <w:div w:id="460808877">
      <w:bodyDiv w:val="1"/>
      <w:marLeft w:val="0"/>
      <w:marRight w:val="0"/>
      <w:marTop w:val="0"/>
      <w:marBottom w:val="0"/>
      <w:divBdr>
        <w:top w:val="none" w:sz="0" w:space="0" w:color="auto"/>
        <w:left w:val="none" w:sz="0" w:space="0" w:color="auto"/>
        <w:bottom w:val="none" w:sz="0" w:space="0" w:color="auto"/>
        <w:right w:val="none" w:sz="0" w:space="0" w:color="auto"/>
      </w:divBdr>
      <w:divsChild>
        <w:div w:id="1628775020">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 w:id="666250179">
      <w:bodyDiv w:val="1"/>
      <w:marLeft w:val="0"/>
      <w:marRight w:val="0"/>
      <w:marTop w:val="0"/>
      <w:marBottom w:val="0"/>
      <w:divBdr>
        <w:top w:val="none" w:sz="0" w:space="0" w:color="auto"/>
        <w:left w:val="none" w:sz="0" w:space="0" w:color="auto"/>
        <w:bottom w:val="none" w:sz="0" w:space="0" w:color="auto"/>
        <w:right w:val="none" w:sz="0" w:space="0" w:color="auto"/>
      </w:divBdr>
    </w:div>
    <w:div w:id="119368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2019-10-21T14:36:00Z</dcterms:created>
  <dcterms:modified xsi:type="dcterms:W3CDTF">2019-10-21T15:11:00Z</dcterms:modified>
</cp:coreProperties>
</file>