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E5" w:rsidRDefault="0041066C">
      <w:pPr>
        <w:rPr>
          <w:rFonts w:hint="eastAsia"/>
        </w:rPr>
      </w:pPr>
      <w:r>
        <w:rPr>
          <w:rFonts w:hint="eastAsia"/>
        </w:rPr>
        <w:t>首先感谢公司提供的学习机会，老师的培训我深有感触。</w:t>
      </w:r>
    </w:p>
    <w:p w:rsidR="0041066C" w:rsidRDefault="00AA59C0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学习到了沟通的重要性，沟通包括</w:t>
      </w:r>
      <w:r>
        <w:rPr>
          <w:rFonts w:hint="eastAsia"/>
        </w:rPr>
        <w:t>3</w:t>
      </w:r>
      <w:r>
        <w:rPr>
          <w:rFonts w:hint="eastAsia"/>
        </w:rPr>
        <w:t>个方面，有肢体语言、语气语调、和文字。</w:t>
      </w:r>
    </w:p>
    <w:p w:rsidR="00AA59C0" w:rsidRDefault="00AA59C0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其中肢体语言又叫面对面沟通，是最有效的沟通方式，有效</w:t>
      </w:r>
      <w:proofErr w:type="gramStart"/>
      <w:r>
        <w:rPr>
          <w:rFonts w:hint="eastAsia"/>
        </w:rPr>
        <w:t>沟通占</w:t>
      </w:r>
      <w:proofErr w:type="gramEnd"/>
      <w:r>
        <w:rPr>
          <w:rFonts w:hint="eastAsia"/>
        </w:rPr>
        <w:t>比达到</w:t>
      </w:r>
      <w:r>
        <w:rPr>
          <w:rFonts w:hint="eastAsia"/>
        </w:rPr>
        <w:t>55%</w:t>
      </w:r>
      <w:r>
        <w:rPr>
          <w:rFonts w:hint="eastAsia"/>
        </w:rPr>
        <w:t>，其次是语气语调，占有效沟通的</w:t>
      </w:r>
      <w:r>
        <w:rPr>
          <w:rFonts w:hint="eastAsia"/>
        </w:rPr>
        <w:t>28%</w:t>
      </w:r>
      <w:r>
        <w:rPr>
          <w:rFonts w:hint="eastAsia"/>
        </w:rPr>
        <w:t>，最后是文字，占比为</w:t>
      </w:r>
      <w:r>
        <w:rPr>
          <w:rFonts w:hint="eastAsia"/>
        </w:rPr>
        <w:t>7%</w:t>
      </w:r>
      <w:r>
        <w:rPr>
          <w:rFonts w:hint="eastAsia"/>
        </w:rPr>
        <w:t>。当然这三种沟通方式都是缺一不可的，文字是为沟通留下证据。</w:t>
      </w:r>
    </w:p>
    <w:p w:rsidR="000B40F8" w:rsidRDefault="000B40F8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沟通要学会换位思考，学会聆听，再用有效沟通方式</w:t>
      </w:r>
    </w:p>
    <w:p w:rsidR="000B40F8" w:rsidRDefault="000B40F8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沟通的问题，首先用探寻式问题，再用封闭式问题，最后用引导式问题锁定沟通话题</w:t>
      </w:r>
    </w:p>
    <w:p w:rsidR="000B40F8" w:rsidRDefault="000B40F8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沟通原则为金字塔原理，又称苹果树原理，要找准问题的主干，即中心思想展开话题，忌</w:t>
      </w:r>
      <w:proofErr w:type="gramStart"/>
      <w:r>
        <w:rPr>
          <w:rFonts w:hint="eastAsia"/>
        </w:rPr>
        <w:t>繁琐话题</w:t>
      </w:r>
      <w:proofErr w:type="gramEnd"/>
      <w:r>
        <w:rPr>
          <w:rFonts w:hint="eastAsia"/>
        </w:rPr>
        <w:t>无中心思想，避免无效沟通方式</w:t>
      </w:r>
    </w:p>
    <w:p w:rsidR="000B40F8" w:rsidRDefault="000B40F8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右脑是锻炼逻辑思维，左脑是创新思维</w:t>
      </w:r>
    </w:p>
    <w:p w:rsidR="000B40F8" w:rsidRDefault="000B40F8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锻炼逻辑能力推荐的书籍有思维导图，金字塔原理，</w:t>
      </w:r>
      <w:r>
        <w:rPr>
          <w:rFonts w:hint="eastAsia"/>
        </w:rPr>
        <w:t>711</w:t>
      </w:r>
      <w:r>
        <w:rPr>
          <w:rFonts w:hint="eastAsia"/>
        </w:rPr>
        <w:t>零售哲学，无印良品的秘密等</w:t>
      </w:r>
    </w:p>
    <w:p w:rsidR="000B40F8" w:rsidRDefault="006A47ED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团队士气的几个阶段有形成期，动荡期，规范期</w:t>
      </w:r>
      <w:r w:rsidR="000B40F8">
        <w:rPr>
          <w:rFonts w:hint="eastAsia"/>
        </w:rPr>
        <w:t>，表现期</w:t>
      </w:r>
    </w:p>
    <w:p w:rsidR="006A47ED" w:rsidRDefault="00B62C2C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员工形成时期：热情的新手（</w:t>
      </w:r>
      <w:proofErr w:type="gramStart"/>
      <w:r>
        <w:rPr>
          <w:rFonts w:hint="eastAsia"/>
        </w:rPr>
        <w:t>低工作</w:t>
      </w:r>
      <w:proofErr w:type="gramEnd"/>
      <w:r>
        <w:rPr>
          <w:rFonts w:hint="eastAsia"/>
        </w:rPr>
        <w:t>能力高工作意愿），沮丧的学习者（一些工作能力</w:t>
      </w:r>
      <w:proofErr w:type="gramStart"/>
      <w:r>
        <w:rPr>
          <w:rFonts w:hint="eastAsia"/>
        </w:rPr>
        <w:t>低工作</w:t>
      </w:r>
      <w:proofErr w:type="gramEnd"/>
      <w:r>
        <w:rPr>
          <w:rFonts w:hint="eastAsia"/>
        </w:rPr>
        <w:t>意愿），谨慎的执行者（偏高工作能力波动的工作意愿），高绩效熟手（</w:t>
      </w:r>
      <w:proofErr w:type="gramStart"/>
      <w:r>
        <w:rPr>
          <w:rFonts w:hint="eastAsia"/>
        </w:rPr>
        <w:t>高工作能力高</w:t>
      </w:r>
      <w:proofErr w:type="gramEnd"/>
      <w:r>
        <w:rPr>
          <w:rFonts w:hint="eastAsia"/>
        </w:rPr>
        <w:t>工作意愿）</w:t>
      </w:r>
    </w:p>
    <w:p w:rsidR="00B62C2C" w:rsidRDefault="00B62C2C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领导是一门艺术，管理是一门学问，推荐</w:t>
      </w:r>
      <w:r>
        <w:rPr>
          <w:rFonts w:hint="eastAsia"/>
        </w:rPr>
        <w:t>2</w:t>
      </w:r>
      <w:r>
        <w:rPr>
          <w:rFonts w:hint="eastAsia"/>
        </w:rPr>
        <w:t>本书，我的奋斗和情景的领导者</w:t>
      </w:r>
    </w:p>
    <w:p w:rsidR="00B62C2C" w:rsidRDefault="00B62C2C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领导者的使命：共</w:t>
      </w:r>
      <w:proofErr w:type="gramStart"/>
      <w:r>
        <w:rPr>
          <w:rFonts w:hint="eastAsia"/>
        </w:rPr>
        <w:t>启愿景</w:t>
      </w:r>
      <w:proofErr w:type="gramEnd"/>
      <w:r>
        <w:rPr>
          <w:rFonts w:hint="eastAsia"/>
        </w:rPr>
        <w:t>（指定目标），挑战现状，激励人心，使众人行（制度的规范性），以身作则</w:t>
      </w:r>
    </w:p>
    <w:p w:rsidR="00B62C2C" w:rsidRDefault="00B62C2C" w:rsidP="00AA59C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优秀的管理者要学会授权，有参与有说服力</w:t>
      </w:r>
    </w:p>
    <w:p w:rsidR="00B62C2C" w:rsidRPr="0041066C" w:rsidRDefault="00B62C2C" w:rsidP="00B62C2C">
      <w:pPr>
        <w:rPr>
          <w:rFonts w:hint="eastAsia"/>
        </w:rPr>
      </w:pPr>
    </w:p>
    <w:sectPr w:rsidR="00B62C2C" w:rsidRPr="0041066C" w:rsidSect="00A3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24" w:rsidRDefault="00446224" w:rsidP="0041066C">
      <w:r>
        <w:separator/>
      </w:r>
    </w:p>
  </w:endnote>
  <w:endnote w:type="continuationSeparator" w:id="0">
    <w:p w:rsidR="00446224" w:rsidRDefault="00446224" w:rsidP="0041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24" w:rsidRDefault="00446224" w:rsidP="0041066C">
      <w:r>
        <w:separator/>
      </w:r>
    </w:p>
  </w:footnote>
  <w:footnote w:type="continuationSeparator" w:id="0">
    <w:p w:rsidR="00446224" w:rsidRDefault="00446224" w:rsidP="00410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B0134"/>
    <w:multiLevelType w:val="hybridMultilevel"/>
    <w:tmpl w:val="BEA082D8"/>
    <w:lvl w:ilvl="0" w:tplc="B9FEED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66C"/>
    <w:rsid w:val="00034B47"/>
    <w:rsid w:val="000B40F8"/>
    <w:rsid w:val="00166110"/>
    <w:rsid w:val="0037696F"/>
    <w:rsid w:val="0041066C"/>
    <w:rsid w:val="00446224"/>
    <w:rsid w:val="006A47ED"/>
    <w:rsid w:val="00A31766"/>
    <w:rsid w:val="00AA59C0"/>
    <w:rsid w:val="00B6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66C"/>
    <w:rPr>
      <w:sz w:val="18"/>
      <w:szCs w:val="18"/>
    </w:rPr>
  </w:style>
  <w:style w:type="paragraph" w:styleId="a5">
    <w:name w:val="List Paragraph"/>
    <w:basedOn w:val="a"/>
    <w:uiPriority w:val="34"/>
    <w:qFormat/>
    <w:rsid w:val="00AA59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2019-10-20T09:23:00Z</dcterms:created>
  <dcterms:modified xsi:type="dcterms:W3CDTF">2019-10-20T14:02:00Z</dcterms:modified>
</cp:coreProperties>
</file>