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9】017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幸福年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健康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年货带回家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bookmarkStart w:id="3" w:name="_GoBack"/>
      <w:bookmarkEnd w:id="3"/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103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幸福年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·</w:t>
      </w:r>
      <w:r>
        <w:rPr>
          <w:rFonts w:hint="eastAsia" w:ascii="Arial" w:hAnsi="Arial" w:cs="Arial"/>
          <w:szCs w:val="21"/>
          <w:lang w:eastAsia="zh-CN"/>
        </w:rPr>
        <w:t>健康年货带回家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一、主线活动</w:t>
      </w:r>
      <w:r>
        <w:rPr>
          <w:rFonts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红运年货节 嗨购幸福年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满38元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，送新春好礼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>181759冻干红枣 或181763冻干枣圈 1袋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每个会员限领一次（在零售前台优惠成0.01下账）。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成药满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88元送20元代金券，满120元送40元代金券，最高送200元代金券（部分商品、中药饮片不参与）。</w:t>
      </w:r>
    </w:p>
    <w:p>
      <w:pPr>
        <w:spacing w:line="360" w:lineRule="auto"/>
        <w:ind w:firstLine="210" w:firstLineChars="100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代金券使用规则：活动期间使用，特价、单品不参与。</w:t>
      </w:r>
    </w:p>
    <w:p>
      <w:pPr>
        <w:spacing w:line="360" w:lineRule="auto"/>
        <w:ind w:left="210" w:hanging="210" w:hangingChars="100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3、</w:t>
      </w:r>
      <w:r>
        <w:rPr>
          <w:rStyle w:val="5"/>
          <w:b w:val="0"/>
          <w:bCs/>
          <w:sz w:val="21"/>
          <w:szCs w:val="21"/>
        </w:rPr>
        <w:t>会员消费满69元或96元赠送的台历、</w:t>
      </w:r>
      <w:r>
        <w:rPr>
          <w:rStyle w:val="5"/>
          <w:rFonts w:hint="eastAsia"/>
          <w:b w:val="0"/>
          <w:bCs/>
          <w:sz w:val="21"/>
          <w:szCs w:val="21"/>
          <w:lang w:eastAsia="zh-CN"/>
        </w:rPr>
        <w:t>保温杯</w:t>
      </w:r>
      <w:r>
        <w:rPr>
          <w:rStyle w:val="5"/>
          <w:b w:val="0"/>
          <w:bCs/>
          <w:sz w:val="21"/>
          <w:szCs w:val="21"/>
        </w:rPr>
        <w:t>、绒毯</w:t>
      </w:r>
      <w:r>
        <w:rPr>
          <w:rStyle w:val="5"/>
          <w:rFonts w:hint="eastAsia"/>
          <w:b/>
          <w:bCs w:val="0"/>
          <w:sz w:val="21"/>
          <w:szCs w:val="21"/>
          <w:lang w:eastAsia="zh-CN"/>
        </w:rPr>
        <w:t>（</w:t>
      </w:r>
      <w:r>
        <w:rPr>
          <w:rStyle w:val="5"/>
          <w:b/>
          <w:bCs w:val="0"/>
          <w:sz w:val="21"/>
          <w:szCs w:val="21"/>
        </w:rPr>
        <w:t>有赠品的门店继续开展</w:t>
      </w:r>
      <w:r>
        <w:rPr>
          <w:rStyle w:val="5"/>
          <w:rFonts w:hint="eastAsia"/>
          <w:b/>
          <w:bCs w:val="0"/>
          <w:sz w:val="21"/>
          <w:szCs w:val="21"/>
          <w:lang w:eastAsia="zh-CN"/>
        </w:rPr>
        <w:t>）</w:t>
      </w:r>
      <w:r>
        <w:rPr>
          <w:rStyle w:val="5"/>
          <w:b w:val="0"/>
          <w:bCs/>
          <w:sz w:val="21"/>
          <w:szCs w:val="21"/>
        </w:rPr>
        <w:t>，送完为止</w:t>
      </w:r>
      <w:r>
        <w:rPr>
          <w:rStyle w:val="5"/>
          <w:rFonts w:hint="eastAsia"/>
          <w:b w:val="0"/>
          <w:bCs/>
          <w:sz w:val="21"/>
          <w:szCs w:val="21"/>
          <w:lang w:eastAsia="zh-CN"/>
        </w:rPr>
        <w:t>，</w:t>
      </w:r>
      <w:r>
        <w:rPr>
          <w:rStyle w:val="5"/>
          <w:b w:val="0"/>
          <w:bCs/>
          <w:color w:val="FF0000"/>
          <w:sz w:val="21"/>
          <w:szCs w:val="21"/>
        </w:rPr>
        <w:t>所有品种均可参与</w:t>
      </w:r>
      <w:r>
        <w:rPr>
          <w:rStyle w:val="5"/>
          <w:b w:val="0"/>
          <w:bCs/>
          <w:sz w:val="21"/>
          <w:szCs w:val="21"/>
        </w:rPr>
        <w:t>，最高送2本台历、1份礼品。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二、支线活动：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精选年货献新春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（详见附表2）。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5"/>
          <w:b w:val="0"/>
          <w:bCs/>
          <w:sz w:val="21"/>
          <w:szCs w:val="21"/>
        </w:rPr>
      </w:pPr>
      <w:r>
        <w:rPr>
          <w:rStyle w:val="5"/>
          <w:b w:val="0"/>
          <w:bCs/>
          <w:sz w:val="21"/>
          <w:szCs w:val="21"/>
        </w:rPr>
        <w:t> 大保健品系列活动</w:t>
      </w:r>
      <w:r>
        <w:rPr>
          <w:rStyle w:val="5"/>
          <w:rFonts w:hint="eastAsia"/>
          <w:b w:val="0"/>
          <w:bCs/>
          <w:sz w:val="21"/>
          <w:szCs w:val="21"/>
          <w:lang w:eastAsia="zh-CN"/>
        </w:rPr>
        <w:t>（汤臣倍健、康麦斯、百合康）</w:t>
      </w:r>
      <w:r>
        <w:rPr>
          <w:rStyle w:val="5"/>
          <w:b w:val="0"/>
          <w:bCs/>
          <w:sz w:val="21"/>
          <w:szCs w:val="21"/>
        </w:rPr>
        <w:t>：一件8.5折，买2得3（得原装或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Style w:val="5"/>
          <w:b w:val="0"/>
          <w:bCs/>
          <w:sz w:val="21"/>
          <w:szCs w:val="21"/>
        </w:rPr>
        <w:t>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中药袋装、罐装：一件</w:t>
      </w:r>
      <w:r>
        <w:rPr>
          <w:rStyle w:val="5"/>
          <w:b w:val="0"/>
          <w:bCs/>
          <w:sz w:val="21"/>
          <w:szCs w:val="21"/>
        </w:rPr>
        <w:t>8.5折，买2得3（得原装或低价）。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年货一条街 健康礼盒带回家：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超值年货、保健滋补：中药类（燕窝、西洋参、高丽参、冻干三七、虫草）。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5、收银台爆款换购：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6、薇姿、理肤泉、雅漾、百雀羚、韩束系列：满300元立省40元现金，最高省120元现金。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红运年货节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41BC9C"/>
    <w:multiLevelType w:val="singleLevel"/>
    <w:tmpl w:val="6B41BC9C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CB4863"/>
    <w:rsid w:val="01DA7D70"/>
    <w:rsid w:val="01EC03C0"/>
    <w:rsid w:val="020E05EE"/>
    <w:rsid w:val="02436B0E"/>
    <w:rsid w:val="02916008"/>
    <w:rsid w:val="02E74AFD"/>
    <w:rsid w:val="03120065"/>
    <w:rsid w:val="03193971"/>
    <w:rsid w:val="03366CC1"/>
    <w:rsid w:val="03512239"/>
    <w:rsid w:val="037C2D47"/>
    <w:rsid w:val="039B0205"/>
    <w:rsid w:val="039F5BAB"/>
    <w:rsid w:val="03B82E9F"/>
    <w:rsid w:val="04105B99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54F7D0A"/>
    <w:rsid w:val="05A84ACF"/>
    <w:rsid w:val="05EA5CC6"/>
    <w:rsid w:val="05FD19A6"/>
    <w:rsid w:val="0737016A"/>
    <w:rsid w:val="078511EC"/>
    <w:rsid w:val="07B30E2A"/>
    <w:rsid w:val="07E15881"/>
    <w:rsid w:val="0803690D"/>
    <w:rsid w:val="081316A2"/>
    <w:rsid w:val="081A7ED1"/>
    <w:rsid w:val="083D3ABB"/>
    <w:rsid w:val="085133C6"/>
    <w:rsid w:val="08662D02"/>
    <w:rsid w:val="089E461F"/>
    <w:rsid w:val="08AF4436"/>
    <w:rsid w:val="08CF3EE1"/>
    <w:rsid w:val="08DA647D"/>
    <w:rsid w:val="08FC7BE5"/>
    <w:rsid w:val="092C1D69"/>
    <w:rsid w:val="09345A55"/>
    <w:rsid w:val="098506D5"/>
    <w:rsid w:val="0A213600"/>
    <w:rsid w:val="0A5B3733"/>
    <w:rsid w:val="0A880E1D"/>
    <w:rsid w:val="0AAF3FDF"/>
    <w:rsid w:val="0ABF4FB0"/>
    <w:rsid w:val="0AD81D26"/>
    <w:rsid w:val="0ADF5E0E"/>
    <w:rsid w:val="0B444F84"/>
    <w:rsid w:val="0B976794"/>
    <w:rsid w:val="0BE400C3"/>
    <w:rsid w:val="0BFF669D"/>
    <w:rsid w:val="0C2C55FA"/>
    <w:rsid w:val="0C7D6F56"/>
    <w:rsid w:val="0C9E526B"/>
    <w:rsid w:val="0D08312D"/>
    <w:rsid w:val="0D1473C6"/>
    <w:rsid w:val="0D42537F"/>
    <w:rsid w:val="0D4718D7"/>
    <w:rsid w:val="0D57096D"/>
    <w:rsid w:val="0D61715F"/>
    <w:rsid w:val="0EB64EBE"/>
    <w:rsid w:val="0EDD16FB"/>
    <w:rsid w:val="0F18049A"/>
    <w:rsid w:val="0F1B1ED8"/>
    <w:rsid w:val="0F5C0DC8"/>
    <w:rsid w:val="0F891A8C"/>
    <w:rsid w:val="0F9E04A7"/>
    <w:rsid w:val="0FBC7C53"/>
    <w:rsid w:val="0FED4C37"/>
    <w:rsid w:val="105645D3"/>
    <w:rsid w:val="1077333A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BC0CEE"/>
    <w:rsid w:val="12BC2B6E"/>
    <w:rsid w:val="12C535EB"/>
    <w:rsid w:val="1309439D"/>
    <w:rsid w:val="132F5ACA"/>
    <w:rsid w:val="1336140F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55734A0"/>
    <w:rsid w:val="1604179E"/>
    <w:rsid w:val="166756A8"/>
    <w:rsid w:val="166C1C68"/>
    <w:rsid w:val="167A479A"/>
    <w:rsid w:val="16BE4C5E"/>
    <w:rsid w:val="16E64E2C"/>
    <w:rsid w:val="16EE0E16"/>
    <w:rsid w:val="170A607C"/>
    <w:rsid w:val="17273405"/>
    <w:rsid w:val="174265C5"/>
    <w:rsid w:val="17C46C50"/>
    <w:rsid w:val="17D74017"/>
    <w:rsid w:val="181A162E"/>
    <w:rsid w:val="18211B82"/>
    <w:rsid w:val="182B115D"/>
    <w:rsid w:val="188261EA"/>
    <w:rsid w:val="188D4A85"/>
    <w:rsid w:val="18D360DA"/>
    <w:rsid w:val="18FE41A1"/>
    <w:rsid w:val="19191870"/>
    <w:rsid w:val="19573BAF"/>
    <w:rsid w:val="196D68F8"/>
    <w:rsid w:val="196F70B0"/>
    <w:rsid w:val="19B27275"/>
    <w:rsid w:val="19BE7184"/>
    <w:rsid w:val="19EE409D"/>
    <w:rsid w:val="1A4627F3"/>
    <w:rsid w:val="1A5212F2"/>
    <w:rsid w:val="1A52249A"/>
    <w:rsid w:val="1A5E4FCD"/>
    <w:rsid w:val="1A9D06E7"/>
    <w:rsid w:val="1AA92269"/>
    <w:rsid w:val="1AAA0A67"/>
    <w:rsid w:val="1B017A40"/>
    <w:rsid w:val="1B363094"/>
    <w:rsid w:val="1B4D698C"/>
    <w:rsid w:val="1B522A05"/>
    <w:rsid w:val="1B99382D"/>
    <w:rsid w:val="1BA6070B"/>
    <w:rsid w:val="1BBD47B1"/>
    <w:rsid w:val="1BE417D1"/>
    <w:rsid w:val="1BE45EAE"/>
    <w:rsid w:val="1C104CE5"/>
    <w:rsid w:val="1C3444A1"/>
    <w:rsid w:val="1C7E1231"/>
    <w:rsid w:val="1CB56188"/>
    <w:rsid w:val="1CF5344B"/>
    <w:rsid w:val="1D2877F0"/>
    <w:rsid w:val="1D71353C"/>
    <w:rsid w:val="1D7653FE"/>
    <w:rsid w:val="1D977ED0"/>
    <w:rsid w:val="1DA402FD"/>
    <w:rsid w:val="1DF173D1"/>
    <w:rsid w:val="1E014874"/>
    <w:rsid w:val="1E0A2147"/>
    <w:rsid w:val="1E237F44"/>
    <w:rsid w:val="1E6D18EA"/>
    <w:rsid w:val="1E725AA0"/>
    <w:rsid w:val="1EA16B62"/>
    <w:rsid w:val="1EC0794D"/>
    <w:rsid w:val="1F1E0816"/>
    <w:rsid w:val="1F4A07E9"/>
    <w:rsid w:val="1F5D72E0"/>
    <w:rsid w:val="1F9A607F"/>
    <w:rsid w:val="1FA74352"/>
    <w:rsid w:val="1FB52D7E"/>
    <w:rsid w:val="2034028E"/>
    <w:rsid w:val="2040721C"/>
    <w:rsid w:val="204D74D3"/>
    <w:rsid w:val="20692DD3"/>
    <w:rsid w:val="20EB1DA2"/>
    <w:rsid w:val="21135E70"/>
    <w:rsid w:val="214A6D9B"/>
    <w:rsid w:val="2150435B"/>
    <w:rsid w:val="2191521B"/>
    <w:rsid w:val="21A32F8B"/>
    <w:rsid w:val="21BB5C24"/>
    <w:rsid w:val="21D02660"/>
    <w:rsid w:val="21F870E9"/>
    <w:rsid w:val="221F211C"/>
    <w:rsid w:val="225E5669"/>
    <w:rsid w:val="228844CE"/>
    <w:rsid w:val="22AB3502"/>
    <w:rsid w:val="22C545F7"/>
    <w:rsid w:val="22D95322"/>
    <w:rsid w:val="230A4AD9"/>
    <w:rsid w:val="239C09A7"/>
    <w:rsid w:val="23E53DB5"/>
    <w:rsid w:val="24051B98"/>
    <w:rsid w:val="2465325E"/>
    <w:rsid w:val="24B46888"/>
    <w:rsid w:val="24EE5F74"/>
    <w:rsid w:val="25077938"/>
    <w:rsid w:val="25494342"/>
    <w:rsid w:val="258E4632"/>
    <w:rsid w:val="259E77EA"/>
    <w:rsid w:val="25B77431"/>
    <w:rsid w:val="25E24F9B"/>
    <w:rsid w:val="25F17829"/>
    <w:rsid w:val="262B0752"/>
    <w:rsid w:val="268C7B5B"/>
    <w:rsid w:val="269F579D"/>
    <w:rsid w:val="270D0D98"/>
    <w:rsid w:val="27177980"/>
    <w:rsid w:val="274841B5"/>
    <w:rsid w:val="278B7F80"/>
    <w:rsid w:val="27BC4ABE"/>
    <w:rsid w:val="27C20DD2"/>
    <w:rsid w:val="27D710F6"/>
    <w:rsid w:val="27E53B28"/>
    <w:rsid w:val="282316CD"/>
    <w:rsid w:val="28952236"/>
    <w:rsid w:val="28E414D7"/>
    <w:rsid w:val="291D79E0"/>
    <w:rsid w:val="296B4728"/>
    <w:rsid w:val="29F86678"/>
    <w:rsid w:val="2A0D4FA3"/>
    <w:rsid w:val="2A623C71"/>
    <w:rsid w:val="2A823E46"/>
    <w:rsid w:val="2A8E6140"/>
    <w:rsid w:val="2A906DE5"/>
    <w:rsid w:val="2A9500F6"/>
    <w:rsid w:val="2A9D1F4E"/>
    <w:rsid w:val="2AB84A39"/>
    <w:rsid w:val="2AC84DC7"/>
    <w:rsid w:val="2AD51D47"/>
    <w:rsid w:val="2B1612E3"/>
    <w:rsid w:val="2B3A79C6"/>
    <w:rsid w:val="2C594EA2"/>
    <w:rsid w:val="2C5D0783"/>
    <w:rsid w:val="2C603EA6"/>
    <w:rsid w:val="2C6359AA"/>
    <w:rsid w:val="2C6B6E45"/>
    <w:rsid w:val="2C920231"/>
    <w:rsid w:val="2CAD0E1C"/>
    <w:rsid w:val="2CC53341"/>
    <w:rsid w:val="2CF615BD"/>
    <w:rsid w:val="2CF706F9"/>
    <w:rsid w:val="2D215AD1"/>
    <w:rsid w:val="2D4E4A1F"/>
    <w:rsid w:val="2D707DF7"/>
    <w:rsid w:val="2E215A93"/>
    <w:rsid w:val="2E3E1066"/>
    <w:rsid w:val="2E826703"/>
    <w:rsid w:val="2E8C7B6F"/>
    <w:rsid w:val="2EA901B0"/>
    <w:rsid w:val="2EDE1984"/>
    <w:rsid w:val="2F287FE4"/>
    <w:rsid w:val="2F2D3754"/>
    <w:rsid w:val="2FCD16A5"/>
    <w:rsid w:val="2FDB7567"/>
    <w:rsid w:val="30020B3B"/>
    <w:rsid w:val="30397CB1"/>
    <w:rsid w:val="30486F40"/>
    <w:rsid w:val="305C56D9"/>
    <w:rsid w:val="306B4DA3"/>
    <w:rsid w:val="30795EC8"/>
    <w:rsid w:val="30B02F43"/>
    <w:rsid w:val="30B52070"/>
    <w:rsid w:val="30C10FB7"/>
    <w:rsid w:val="30C40DD8"/>
    <w:rsid w:val="30DF28C4"/>
    <w:rsid w:val="31080964"/>
    <w:rsid w:val="31257F55"/>
    <w:rsid w:val="31AD6EEF"/>
    <w:rsid w:val="31C64F0A"/>
    <w:rsid w:val="32A40A0F"/>
    <w:rsid w:val="32E15775"/>
    <w:rsid w:val="331862C5"/>
    <w:rsid w:val="33186820"/>
    <w:rsid w:val="33423E9A"/>
    <w:rsid w:val="334333EC"/>
    <w:rsid w:val="33453DC4"/>
    <w:rsid w:val="33557FB4"/>
    <w:rsid w:val="335941BB"/>
    <w:rsid w:val="337E2DEF"/>
    <w:rsid w:val="33840691"/>
    <w:rsid w:val="339071A8"/>
    <w:rsid w:val="33CF79BA"/>
    <w:rsid w:val="34037A8A"/>
    <w:rsid w:val="340730EE"/>
    <w:rsid w:val="340F6210"/>
    <w:rsid w:val="34572C56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FB6913"/>
    <w:rsid w:val="360170E3"/>
    <w:rsid w:val="36123A2A"/>
    <w:rsid w:val="365A498F"/>
    <w:rsid w:val="365D4DAD"/>
    <w:rsid w:val="365F3C2B"/>
    <w:rsid w:val="366615FB"/>
    <w:rsid w:val="36B5229E"/>
    <w:rsid w:val="37123548"/>
    <w:rsid w:val="37387150"/>
    <w:rsid w:val="37390E12"/>
    <w:rsid w:val="37F4357C"/>
    <w:rsid w:val="37FA633C"/>
    <w:rsid w:val="38607A20"/>
    <w:rsid w:val="38633A3B"/>
    <w:rsid w:val="38937DE2"/>
    <w:rsid w:val="38A033CF"/>
    <w:rsid w:val="38A915EA"/>
    <w:rsid w:val="3903500D"/>
    <w:rsid w:val="390E2A10"/>
    <w:rsid w:val="391F6E72"/>
    <w:rsid w:val="39417C21"/>
    <w:rsid w:val="3956274B"/>
    <w:rsid w:val="396D5307"/>
    <w:rsid w:val="39757F58"/>
    <w:rsid w:val="39BC1888"/>
    <w:rsid w:val="3A4C7140"/>
    <w:rsid w:val="3A6500E6"/>
    <w:rsid w:val="3A766A2E"/>
    <w:rsid w:val="3A7F310F"/>
    <w:rsid w:val="3A87755A"/>
    <w:rsid w:val="3A934FCB"/>
    <w:rsid w:val="3AA3012A"/>
    <w:rsid w:val="3AB2384B"/>
    <w:rsid w:val="3AB84516"/>
    <w:rsid w:val="3AF76BBB"/>
    <w:rsid w:val="3AFF4509"/>
    <w:rsid w:val="3B5C7803"/>
    <w:rsid w:val="3B7378D9"/>
    <w:rsid w:val="3B8D10F5"/>
    <w:rsid w:val="3B9122E1"/>
    <w:rsid w:val="3BC44351"/>
    <w:rsid w:val="3BD8491B"/>
    <w:rsid w:val="3C2130B2"/>
    <w:rsid w:val="3C277E02"/>
    <w:rsid w:val="3C7F4496"/>
    <w:rsid w:val="3C905383"/>
    <w:rsid w:val="3CB22D35"/>
    <w:rsid w:val="3CC47C6A"/>
    <w:rsid w:val="3CCD6C33"/>
    <w:rsid w:val="3D2D45B1"/>
    <w:rsid w:val="3DD5622E"/>
    <w:rsid w:val="3DF64B47"/>
    <w:rsid w:val="3E02200D"/>
    <w:rsid w:val="3E05073A"/>
    <w:rsid w:val="3E3A200D"/>
    <w:rsid w:val="3E616760"/>
    <w:rsid w:val="3E6A1152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7A3C60"/>
    <w:rsid w:val="438452A5"/>
    <w:rsid w:val="438538C1"/>
    <w:rsid w:val="438A2DBC"/>
    <w:rsid w:val="43A45829"/>
    <w:rsid w:val="43A6149F"/>
    <w:rsid w:val="43B2345D"/>
    <w:rsid w:val="43BE4DCE"/>
    <w:rsid w:val="43F4424E"/>
    <w:rsid w:val="441B65F5"/>
    <w:rsid w:val="4432430D"/>
    <w:rsid w:val="445720FA"/>
    <w:rsid w:val="448650CA"/>
    <w:rsid w:val="45005CB6"/>
    <w:rsid w:val="45123E3B"/>
    <w:rsid w:val="453D25AE"/>
    <w:rsid w:val="453E1D56"/>
    <w:rsid w:val="45704E5C"/>
    <w:rsid w:val="45AD7703"/>
    <w:rsid w:val="45B35844"/>
    <w:rsid w:val="45C67F19"/>
    <w:rsid w:val="45DD4B9A"/>
    <w:rsid w:val="461E4ACB"/>
    <w:rsid w:val="46286101"/>
    <w:rsid w:val="468D03E9"/>
    <w:rsid w:val="46C24011"/>
    <w:rsid w:val="46FE280D"/>
    <w:rsid w:val="4704207E"/>
    <w:rsid w:val="471E0C4D"/>
    <w:rsid w:val="47344DE8"/>
    <w:rsid w:val="475F06AF"/>
    <w:rsid w:val="47751C00"/>
    <w:rsid w:val="477C3277"/>
    <w:rsid w:val="47BE0661"/>
    <w:rsid w:val="480269FE"/>
    <w:rsid w:val="480D552B"/>
    <w:rsid w:val="482E48BA"/>
    <w:rsid w:val="483547A0"/>
    <w:rsid w:val="485F3DCA"/>
    <w:rsid w:val="4883268D"/>
    <w:rsid w:val="488E2EA2"/>
    <w:rsid w:val="48AD20A9"/>
    <w:rsid w:val="48CF630C"/>
    <w:rsid w:val="48EE11F4"/>
    <w:rsid w:val="48FC14DE"/>
    <w:rsid w:val="49020D66"/>
    <w:rsid w:val="49156289"/>
    <w:rsid w:val="49544E35"/>
    <w:rsid w:val="495E3A3C"/>
    <w:rsid w:val="4969310E"/>
    <w:rsid w:val="497D6789"/>
    <w:rsid w:val="49C3091E"/>
    <w:rsid w:val="49F660E5"/>
    <w:rsid w:val="4A1F7287"/>
    <w:rsid w:val="4A366894"/>
    <w:rsid w:val="4A6C0B2F"/>
    <w:rsid w:val="4A743EF6"/>
    <w:rsid w:val="4AB821EB"/>
    <w:rsid w:val="4B2A6556"/>
    <w:rsid w:val="4B4E059D"/>
    <w:rsid w:val="4B54605F"/>
    <w:rsid w:val="4CAA56B7"/>
    <w:rsid w:val="4CAE67D4"/>
    <w:rsid w:val="4D2D1FA5"/>
    <w:rsid w:val="4D3C7559"/>
    <w:rsid w:val="4D4F0E55"/>
    <w:rsid w:val="4D504959"/>
    <w:rsid w:val="4D5152AE"/>
    <w:rsid w:val="4DB01BC3"/>
    <w:rsid w:val="4DB56871"/>
    <w:rsid w:val="4E631BE6"/>
    <w:rsid w:val="4E696532"/>
    <w:rsid w:val="4EA65479"/>
    <w:rsid w:val="4ED16639"/>
    <w:rsid w:val="4F3F5D34"/>
    <w:rsid w:val="4F644DBC"/>
    <w:rsid w:val="4F7C7105"/>
    <w:rsid w:val="4F7E63C2"/>
    <w:rsid w:val="4F952D30"/>
    <w:rsid w:val="4F954038"/>
    <w:rsid w:val="4FA556FB"/>
    <w:rsid w:val="4FBD6579"/>
    <w:rsid w:val="4FC6619D"/>
    <w:rsid w:val="4FD64644"/>
    <w:rsid w:val="4FDA074F"/>
    <w:rsid w:val="5036176E"/>
    <w:rsid w:val="50437E80"/>
    <w:rsid w:val="50747236"/>
    <w:rsid w:val="507C26CC"/>
    <w:rsid w:val="50A772CB"/>
    <w:rsid w:val="50B46E96"/>
    <w:rsid w:val="50BA0C77"/>
    <w:rsid w:val="50E52646"/>
    <w:rsid w:val="510A6A9E"/>
    <w:rsid w:val="510F3227"/>
    <w:rsid w:val="51173E87"/>
    <w:rsid w:val="51204AE4"/>
    <w:rsid w:val="514A5B9D"/>
    <w:rsid w:val="515877EB"/>
    <w:rsid w:val="51D563A1"/>
    <w:rsid w:val="52191201"/>
    <w:rsid w:val="521F5930"/>
    <w:rsid w:val="524B1461"/>
    <w:rsid w:val="526B1F26"/>
    <w:rsid w:val="531D7AC6"/>
    <w:rsid w:val="53D46A02"/>
    <w:rsid w:val="53D7008C"/>
    <w:rsid w:val="5451383E"/>
    <w:rsid w:val="54606357"/>
    <w:rsid w:val="555D362D"/>
    <w:rsid w:val="55A45160"/>
    <w:rsid w:val="55AD2465"/>
    <w:rsid w:val="55C505AB"/>
    <w:rsid w:val="55D75E25"/>
    <w:rsid w:val="562A161A"/>
    <w:rsid w:val="563B4DF4"/>
    <w:rsid w:val="5641515D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2363B"/>
    <w:rsid w:val="580F5987"/>
    <w:rsid w:val="582C4901"/>
    <w:rsid w:val="58542364"/>
    <w:rsid w:val="58542A70"/>
    <w:rsid w:val="58C9697E"/>
    <w:rsid w:val="58D32074"/>
    <w:rsid w:val="5904243B"/>
    <w:rsid w:val="5920548F"/>
    <w:rsid w:val="593E1E4C"/>
    <w:rsid w:val="594D3918"/>
    <w:rsid w:val="59873E93"/>
    <w:rsid w:val="59BF62E1"/>
    <w:rsid w:val="59C66707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32DD4"/>
    <w:rsid w:val="5B375323"/>
    <w:rsid w:val="5B400A80"/>
    <w:rsid w:val="5B542826"/>
    <w:rsid w:val="5B7E0525"/>
    <w:rsid w:val="5B802483"/>
    <w:rsid w:val="5BE85442"/>
    <w:rsid w:val="5C005D48"/>
    <w:rsid w:val="5C065343"/>
    <w:rsid w:val="5C123C6F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DDA559C"/>
    <w:rsid w:val="5E092D8A"/>
    <w:rsid w:val="5E3C7A38"/>
    <w:rsid w:val="5E417EFA"/>
    <w:rsid w:val="5E72731E"/>
    <w:rsid w:val="5ED505A2"/>
    <w:rsid w:val="5F0E346F"/>
    <w:rsid w:val="5F2E4EB6"/>
    <w:rsid w:val="5F3D7A8D"/>
    <w:rsid w:val="5F684666"/>
    <w:rsid w:val="5F7B597A"/>
    <w:rsid w:val="5FD1145D"/>
    <w:rsid w:val="6003170E"/>
    <w:rsid w:val="60262A97"/>
    <w:rsid w:val="603852FF"/>
    <w:rsid w:val="60A96967"/>
    <w:rsid w:val="60AE1D3C"/>
    <w:rsid w:val="60E30427"/>
    <w:rsid w:val="614B051A"/>
    <w:rsid w:val="615C678C"/>
    <w:rsid w:val="61914486"/>
    <w:rsid w:val="619C304B"/>
    <w:rsid w:val="61B06FB4"/>
    <w:rsid w:val="61BD2685"/>
    <w:rsid w:val="621B3A4D"/>
    <w:rsid w:val="62B212ED"/>
    <w:rsid w:val="62CE4D7D"/>
    <w:rsid w:val="62D70D46"/>
    <w:rsid w:val="62E775D0"/>
    <w:rsid w:val="63936713"/>
    <w:rsid w:val="63B04C5C"/>
    <w:rsid w:val="63EE759E"/>
    <w:rsid w:val="649560B1"/>
    <w:rsid w:val="64C60970"/>
    <w:rsid w:val="64E70858"/>
    <w:rsid w:val="651035D0"/>
    <w:rsid w:val="65202255"/>
    <w:rsid w:val="658617D8"/>
    <w:rsid w:val="65985371"/>
    <w:rsid w:val="661A70E9"/>
    <w:rsid w:val="662014C3"/>
    <w:rsid w:val="667C249E"/>
    <w:rsid w:val="667E65EE"/>
    <w:rsid w:val="67091638"/>
    <w:rsid w:val="67210EB7"/>
    <w:rsid w:val="67315F29"/>
    <w:rsid w:val="67BD462D"/>
    <w:rsid w:val="67CE6D60"/>
    <w:rsid w:val="682B616A"/>
    <w:rsid w:val="686B4C6E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A1A76C1"/>
    <w:rsid w:val="6AC53EE2"/>
    <w:rsid w:val="6AD81ED3"/>
    <w:rsid w:val="6B2C41CB"/>
    <w:rsid w:val="6B464817"/>
    <w:rsid w:val="6BB41BAC"/>
    <w:rsid w:val="6BC36344"/>
    <w:rsid w:val="6BE15D1B"/>
    <w:rsid w:val="6C18599A"/>
    <w:rsid w:val="6C2B63A6"/>
    <w:rsid w:val="6C5063D2"/>
    <w:rsid w:val="6C6D1D6A"/>
    <w:rsid w:val="6C6F7973"/>
    <w:rsid w:val="6C7E63FC"/>
    <w:rsid w:val="6C9D3B33"/>
    <w:rsid w:val="6D113A91"/>
    <w:rsid w:val="6D595032"/>
    <w:rsid w:val="6D6966F6"/>
    <w:rsid w:val="6D6A2C52"/>
    <w:rsid w:val="6D7A4852"/>
    <w:rsid w:val="6DDD2328"/>
    <w:rsid w:val="6E004E2E"/>
    <w:rsid w:val="6E0D381B"/>
    <w:rsid w:val="6E0D737F"/>
    <w:rsid w:val="6E525CE1"/>
    <w:rsid w:val="6EC0539A"/>
    <w:rsid w:val="6EC41CA2"/>
    <w:rsid w:val="6EC4446A"/>
    <w:rsid w:val="6ED0314D"/>
    <w:rsid w:val="6EF46E27"/>
    <w:rsid w:val="6F360DD0"/>
    <w:rsid w:val="6F440804"/>
    <w:rsid w:val="6F730381"/>
    <w:rsid w:val="6FC246F6"/>
    <w:rsid w:val="6FC47381"/>
    <w:rsid w:val="6FCA2BB4"/>
    <w:rsid w:val="700240B8"/>
    <w:rsid w:val="70190927"/>
    <w:rsid w:val="70AE0D66"/>
    <w:rsid w:val="70BC5BE1"/>
    <w:rsid w:val="70D81550"/>
    <w:rsid w:val="70F16E61"/>
    <w:rsid w:val="70F51E24"/>
    <w:rsid w:val="71441F69"/>
    <w:rsid w:val="71691454"/>
    <w:rsid w:val="71D82C79"/>
    <w:rsid w:val="726278E2"/>
    <w:rsid w:val="729E64AF"/>
    <w:rsid w:val="72C84D69"/>
    <w:rsid w:val="739B598B"/>
    <w:rsid w:val="73FF4569"/>
    <w:rsid w:val="74092F81"/>
    <w:rsid w:val="7413098C"/>
    <w:rsid w:val="746F2EA4"/>
    <w:rsid w:val="74B75645"/>
    <w:rsid w:val="74C40564"/>
    <w:rsid w:val="74D70E4E"/>
    <w:rsid w:val="74EE0C57"/>
    <w:rsid w:val="75065853"/>
    <w:rsid w:val="75140ABC"/>
    <w:rsid w:val="7517630D"/>
    <w:rsid w:val="75357FBC"/>
    <w:rsid w:val="75A21051"/>
    <w:rsid w:val="75B46F27"/>
    <w:rsid w:val="75C23A0F"/>
    <w:rsid w:val="75F26907"/>
    <w:rsid w:val="76510F86"/>
    <w:rsid w:val="76733D48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5210ED"/>
    <w:rsid w:val="77621570"/>
    <w:rsid w:val="77901199"/>
    <w:rsid w:val="77B24064"/>
    <w:rsid w:val="77B814F5"/>
    <w:rsid w:val="77D3188E"/>
    <w:rsid w:val="77D42726"/>
    <w:rsid w:val="77E06526"/>
    <w:rsid w:val="77E84A0F"/>
    <w:rsid w:val="78184EFF"/>
    <w:rsid w:val="78257B3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A1A7F92"/>
    <w:rsid w:val="7A506F3D"/>
    <w:rsid w:val="7A6C0311"/>
    <w:rsid w:val="7A7A1EBD"/>
    <w:rsid w:val="7A9E073A"/>
    <w:rsid w:val="7AB95191"/>
    <w:rsid w:val="7AD60D09"/>
    <w:rsid w:val="7AF90DB4"/>
    <w:rsid w:val="7B485A2D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D2C6AD8"/>
    <w:rsid w:val="7D351D8E"/>
    <w:rsid w:val="7D5F4BF7"/>
    <w:rsid w:val="7D78319A"/>
    <w:rsid w:val="7E464BA4"/>
    <w:rsid w:val="7E6B3D0A"/>
    <w:rsid w:val="7E8E46A0"/>
    <w:rsid w:val="7EC038C2"/>
    <w:rsid w:val="7ECD7D18"/>
    <w:rsid w:val="7F3F311D"/>
    <w:rsid w:val="7F5338A5"/>
    <w:rsid w:val="7F592BB9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2019-01-30T10:32:03Z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