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营运部发【2018】148号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（8月24日巡店）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Style w:val="5"/>
        <w:tblpPr w:leftFromText="180" w:rightFromText="180" w:vertAnchor="text" w:horzAnchor="page" w:tblpX="964" w:tblpY="480"/>
        <w:tblOverlap w:val="never"/>
        <w:tblW w:w="9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960"/>
        <w:gridCol w:w="1410"/>
        <w:gridCol w:w="5104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沙河源店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门店有员工未化淡妆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沙河源店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门店存在过期宣传物料情况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羊子山西路店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员工未佩戴工牌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羊子山西路店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门店卫生较差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门店有员工未化淡妆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有三个货架存在“黑色”灰尘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文件学习本连续三个月未记录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门店橱窗有蜘蛛网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门店卫生较差，有货架存在“黑色”灰尘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收银八步曲未做到位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门店存在无执行单的宣传及陈列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员工不了解个人及门店的销售任务、毛利任务、品牌月任务、会员发展任务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近期重点文件未学习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煎药室玻璃卫生较差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黄苑东街店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门店有员工未化淡妆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黄苑东街店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伞架有蜘蛛网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黄苑东街店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门店一个月内无卖纸板记录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0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p/>
    <w:tbl>
      <w:tblPr>
        <w:tblStyle w:val="5"/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885"/>
        <w:gridCol w:w="2025"/>
        <w:gridCol w:w="563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40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沙河源店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员工休息室多出柜门无法正常关闭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沙河源店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洗手池及下水道堵塞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熬药间门锁损坏、中药饮片配方流程图掉落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门店发电机（已坏）、饮水机需搬走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电脑主机一整套（好）需搬走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黄苑东街店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软木板、三脚架被城管收走，需补充“新药到店”海报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仓库谢师配送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黄苑东街店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甘草片远程处方上传不起身份证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黄苑东街店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休息室不散热，库存药品是否存在问题？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万宇店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门店门铃不响，且门铃为老式门铃需更换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万宇店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空调不制冷，效果很差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万宇店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收银台陈旧，老式收银台能否更换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万宇店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常用品种有效期如藿香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万宇店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收银台下方线路很乱，需要整理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6"/>
        <w:tblW w:w="10414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098"/>
        <w:gridCol w:w="1125"/>
        <w:gridCol w:w="1200"/>
        <w:gridCol w:w="1410"/>
        <w:gridCol w:w="1095"/>
        <w:gridCol w:w="1125"/>
        <w:gridCol w:w="1050"/>
        <w:gridCol w:w="106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营运部巡店检查明细（重点项目）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处罚金额（近一周有巡过该门店的）片区主管处罚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  <w:t>沙河源店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  <w:t>羊子山西路店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  <w:t>双林路店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  <w:t>金沙店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eastAsia="zh-CN"/>
              </w:rPr>
              <w:t>旗舰店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片区门店有超过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人以上（含）员工未着淡妆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-2.5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ind w:firstLine="18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门店橱窗脏乱或者厕所脏乱差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门店清洁卫生极差，超过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个以上货架有“黑色”灰尘，超过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天未做卫生的。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（清洁卫生未登记的）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门店有过期药品未下柜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-0.5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-7.5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</w:tr>
    </w:tbl>
    <w:p/>
    <w:tbl>
      <w:tblPr>
        <w:tblStyle w:val="6"/>
        <w:tblW w:w="1037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20"/>
        <w:gridCol w:w="1665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本周扣分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本月平均分</w:t>
            </w:r>
          </w:p>
        </w:tc>
        <w:tc>
          <w:tcPr>
            <w:tcW w:w="6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  <w:t>91.7</w:t>
            </w:r>
          </w:p>
        </w:tc>
        <w:tc>
          <w:tcPr>
            <w:tcW w:w="66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92.8</w:t>
            </w:r>
          </w:p>
        </w:tc>
        <w:tc>
          <w:tcPr>
            <w:tcW w:w="666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95.5</w:t>
            </w:r>
          </w:p>
        </w:tc>
        <w:tc>
          <w:tcPr>
            <w:tcW w:w="666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93.4</w:t>
            </w:r>
          </w:p>
        </w:tc>
        <w:tc>
          <w:tcPr>
            <w:tcW w:w="666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96.5</w:t>
            </w:r>
          </w:p>
        </w:tc>
        <w:tc>
          <w:tcPr>
            <w:tcW w:w="666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97.2</w:t>
            </w:r>
          </w:p>
        </w:tc>
        <w:tc>
          <w:tcPr>
            <w:tcW w:w="666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DC4AF6"/>
    <w:rsid w:val="02374850"/>
    <w:rsid w:val="043865AB"/>
    <w:rsid w:val="07770C50"/>
    <w:rsid w:val="0791135B"/>
    <w:rsid w:val="07E627B3"/>
    <w:rsid w:val="0C3D7200"/>
    <w:rsid w:val="0C6168EF"/>
    <w:rsid w:val="0CFA3E6D"/>
    <w:rsid w:val="10924028"/>
    <w:rsid w:val="138B1F8F"/>
    <w:rsid w:val="169D3669"/>
    <w:rsid w:val="172F1DE1"/>
    <w:rsid w:val="173F2357"/>
    <w:rsid w:val="17521FFB"/>
    <w:rsid w:val="194C4467"/>
    <w:rsid w:val="195069A4"/>
    <w:rsid w:val="199150BF"/>
    <w:rsid w:val="1AAD41A8"/>
    <w:rsid w:val="1AC53491"/>
    <w:rsid w:val="1B283433"/>
    <w:rsid w:val="1B5E61BF"/>
    <w:rsid w:val="1B9253CD"/>
    <w:rsid w:val="1C4E05C1"/>
    <w:rsid w:val="1D721A08"/>
    <w:rsid w:val="1E094E9E"/>
    <w:rsid w:val="20D54043"/>
    <w:rsid w:val="21C212EE"/>
    <w:rsid w:val="21D91FE2"/>
    <w:rsid w:val="23CC01E1"/>
    <w:rsid w:val="24E84D2C"/>
    <w:rsid w:val="26BC2E85"/>
    <w:rsid w:val="27097829"/>
    <w:rsid w:val="28F45545"/>
    <w:rsid w:val="29934A01"/>
    <w:rsid w:val="2A230031"/>
    <w:rsid w:val="2C48753E"/>
    <w:rsid w:val="2CAE4211"/>
    <w:rsid w:val="2CCD3679"/>
    <w:rsid w:val="2DB55DF1"/>
    <w:rsid w:val="306E5A12"/>
    <w:rsid w:val="30D80B60"/>
    <w:rsid w:val="397C6A58"/>
    <w:rsid w:val="3A1B00C8"/>
    <w:rsid w:val="3B57749A"/>
    <w:rsid w:val="3BFA7F86"/>
    <w:rsid w:val="3DB003FC"/>
    <w:rsid w:val="3F592C78"/>
    <w:rsid w:val="3FD33149"/>
    <w:rsid w:val="3FD65697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D0A2479"/>
    <w:rsid w:val="52196799"/>
    <w:rsid w:val="528B3FE9"/>
    <w:rsid w:val="545860C8"/>
    <w:rsid w:val="551E4492"/>
    <w:rsid w:val="555F295C"/>
    <w:rsid w:val="55D40EA9"/>
    <w:rsid w:val="56AE67C3"/>
    <w:rsid w:val="579743F3"/>
    <w:rsid w:val="58DC3336"/>
    <w:rsid w:val="5A533E90"/>
    <w:rsid w:val="5B09241F"/>
    <w:rsid w:val="5C241104"/>
    <w:rsid w:val="5D7C653A"/>
    <w:rsid w:val="5FD14C9F"/>
    <w:rsid w:val="60C65C11"/>
    <w:rsid w:val="640901F4"/>
    <w:rsid w:val="67D80474"/>
    <w:rsid w:val="681277C8"/>
    <w:rsid w:val="68C559FB"/>
    <w:rsid w:val="695732CD"/>
    <w:rsid w:val="69D971F0"/>
    <w:rsid w:val="6C0246C4"/>
    <w:rsid w:val="6CE1695F"/>
    <w:rsid w:val="6DB47D8D"/>
    <w:rsid w:val="6F5A73AC"/>
    <w:rsid w:val="700E6CD2"/>
    <w:rsid w:val="707761E3"/>
    <w:rsid w:val="73186529"/>
    <w:rsid w:val="734B2594"/>
    <w:rsid w:val="743A2EBC"/>
    <w:rsid w:val="745E4254"/>
    <w:rsid w:val="74CB35EA"/>
    <w:rsid w:val="74F564FA"/>
    <w:rsid w:val="76881D61"/>
    <w:rsid w:val="789479A2"/>
    <w:rsid w:val="789725A0"/>
    <w:rsid w:val="79BB31AA"/>
    <w:rsid w:val="79BC4C56"/>
    <w:rsid w:val="7CF00673"/>
    <w:rsid w:val="7E0E6923"/>
    <w:rsid w:val="7E6D7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嘿哈</cp:lastModifiedBy>
  <cp:lastPrinted>2018-08-03T08:50:00Z</cp:lastPrinted>
  <dcterms:modified xsi:type="dcterms:W3CDTF">2018-08-30T01:10:28Z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