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345" w:tblpY="993"/>
        <w:tblOverlap w:val="never"/>
        <w:tblW w:w="1101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90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u w:val="single"/>
              </w:rPr>
              <w:t>2018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月门店店长店员绩效考核表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285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门店名称：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大邑东壕沟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         店员姓名： 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  <w:t>余洁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     得分：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  <w:t>77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1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1：门店新增会员完成情况，未完成0分。（5分）2：门店会员笔数占比达到60%以上（5分）每减少一个百分点扣一分！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全月无质量安全事故，如发生一起质量事故；门店检查有过期药品陈列（该项目不得分）（一个月效期未下柜品种）应下柜，发生一起扣2分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质管部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1：全月无顾客投诉。如当月有顾客投诉，每投诉一次该项目不得分。（3分）如涉及经济损失的，根据损失金额大小承担相应赔偿责任:2：由公司发文牵涉片区门店任何处罚通报该项目不得分（2分）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atLeast"/>
        </w:trPr>
        <w:tc>
          <w:tcPr>
            <w:tcW w:w="12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435"/>
              </w:tabs>
              <w:jc w:val="left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eastAsia="zh-CN"/>
              </w:rPr>
              <w:tab/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保卫部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表现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本月全勤满分（全勤以在岗为准）。正常请假，每少一天扣1分，三天及以上扣3分。旷工一天0分。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2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拿药练习不低于10次，少1次，扣1分，最多扣5分；新增瑞学积分1500分以上，否则扣5分。</w:t>
            </w:r>
          </w:p>
        </w:tc>
        <w:tc>
          <w:tcPr>
            <w:tcW w:w="563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人事部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2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1：藏药同期销售对比，若下滑扣5分，若增长得5分。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2：藿香（10支）销售同期对比，若下滑扣5分，若增长得5分。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3：补肾益寿胶囊，同期对比增长得5分，若下滑扣5分。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4：门店客流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月同期对比，若下滑扣5分，若增长得5分。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5：门店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月销售同期对比，若下滑扣5分，若增长得5分。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6：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月品牌月品种，一个品种系列得3分，最多9分。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7：门店现金管理，若发现没有及时存款，扣5分/次，按时存款得5分。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8:门店效期品种管理，环比金额减少得5分，否则扣5分。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9：门店基础工作，被片区通报一次，扣2分，最多扣6分。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10：门店销售八步曲和收银八步曲执行情况，若门店员工执行不到位，1分/步，最多10分。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60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40</w:t>
            </w: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</w:trPr>
        <w:tc>
          <w:tcPr>
            <w:tcW w:w="11013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top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上月绩效需改进的方面：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lang w:eastAsia="zh-CN"/>
              </w:rPr>
              <w:t>加强专业知识学习，提升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 xml:space="preserve">                                              被考核责任人签字：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</w:trPr>
        <w:tc>
          <w:tcPr>
            <w:tcW w:w="11013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</w:tr>
    </w:tbl>
    <w:p>
      <w:pPr>
        <w:rPr>
          <w:b/>
          <w:szCs w:val="21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C1B36"/>
    <w:rsid w:val="001734F6"/>
    <w:rsid w:val="001F7144"/>
    <w:rsid w:val="00507F6C"/>
    <w:rsid w:val="00534D7B"/>
    <w:rsid w:val="00556D58"/>
    <w:rsid w:val="00557194"/>
    <w:rsid w:val="00591264"/>
    <w:rsid w:val="006E396F"/>
    <w:rsid w:val="006F3C0A"/>
    <w:rsid w:val="007026CF"/>
    <w:rsid w:val="007550A6"/>
    <w:rsid w:val="00842864"/>
    <w:rsid w:val="008F57D2"/>
    <w:rsid w:val="0092467A"/>
    <w:rsid w:val="00A2394D"/>
    <w:rsid w:val="00BA49DB"/>
    <w:rsid w:val="00E72826"/>
    <w:rsid w:val="00EA21EF"/>
    <w:rsid w:val="00ED23C3"/>
    <w:rsid w:val="00F01907"/>
    <w:rsid w:val="00F50C72"/>
    <w:rsid w:val="00F64393"/>
    <w:rsid w:val="00F839D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E1B1632"/>
    <w:rsid w:val="0E523D0A"/>
    <w:rsid w:val="0E52758D"/>
    <w:rsid w:val="0E5A4A41"/>
    <w:rsid w:val="0E673CAF"/>
    <w:rsid w:val="0EAF1BB9"/>
    <w:rsid w:val="10254F0A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6560FE"/>
    <w:rsid w:val="168A0497"/>
    <w:rsid w:val="168B1535"/>
    <w:rsid w:val="16941FA7"/>
    <w:rsid w:val="169D2C45"/>
    <w:rsid w:val="17592C0E"/>
    <w:rsid w:val="176410EF"/>
    <w:rsid w:val="17B500D0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2DE6496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626A35"/>
    <w:rsid w:val="2E902140"/>
    <w:rsid w:val="2ECC1AD7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CE18F5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DCB0E80"/>
    <w:rsid w:val="3E120E9E"/>
    <w:rsid w:val="3E1B1ED4"/>
    <w:rsid w:val="3E3C33E4"/>
    <w:rsid w:val="3F344EBE"/>
    <w:rsid w:val="3F551B76"/>
    <w:rsid w:val="3F7F031B"/>
    <w:rsid w:val="3FB20ED9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AD470A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10015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7CD7DCE"/>
    <w:rsid w:val="580E43E4"/>
    <w:rsid w:val="5817150C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A684553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154</Words>
  <Characters>879</Characters>
  <Lines>7</Lines>
  <Paragraphs>2</Paragraphs>
  <TotalTime>23</TotalTime>
  <ScaleCrop>false</ScaleCrop>
  <LinksUpToDate>false</LinksUpToDate>
  <CharactersWithSpaces>1031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dhg</cp:lastModifiedBy>
  <cp:lastPrinted>2017-06-05T10:43:00Z</cp:lastPrinted>
  <dcterms:modified xsi:type="dcterms:W3CDTF">2018-08-26T03:25:15Z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