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何丽萍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43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13072851657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162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65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服用后疗效好，但价格偏高，消费者不易接受。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34D56AF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6FBC30A6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2018-08-25T03:30:28Z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