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5月03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关于西部店开增值税普通发票的情况说明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：我店于</w:t>
            </w:r>
            <w:r>
              <w:rPr>
                <w:rFonts w:hint="eastAsia"/>
                <w:b/>
                <w:szCs w:val="28"/>
                <w:lang w:val="en-US" w:eastAsia="zh-CN"/>
              </w:rPr>
              <w:t>7月03日接到一批团购。零售流水号：29414741，对方希望开具一张增值税普通发票（开票方式，藿香正气口服液10ml*10支*150盒*17..8元=2670元。名称：四川川西高速高速公路有限责任公司工会委员会，税号：815100007918171396.地址：成都市武侯区二环路西一段90号四川高速大厦14楼，电话（028）68728851-801，开户行：中国建行银行成都双楠支行，账号：51001875436051502565.对方QQ号：1065641553</w:t>
            </w:r>
            <w:bookmarkStart w:id="0" w:name="_GoBack"/>
            <w:bookmarkEnd w:id="0"/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CC0DE9"/>
    <w:rsid w:val="0A8D39DF"/>
    <w:rsid w:val="0D335B80"/>
    <w:rsid w:val="123364AA"/>
    <w:rsid w:val="1EF30227"/>
    <w:rsid w:val="2C201863"/>
    <w:rsid w:val="2C8A3491"/>
    <w:rsid w:val="2E2310DB"/>
    <w:rsid w:val="37B24C69"/>
    <w:rsid w:val="3CFC7656"/>
    <w:rsid w:val="3E7756DB"/>
    <w:rsid w:val="3E936472"/>
    <w:rsid w:val="3FDC05E4"/>
    <w:rsid w:val="407A7915"/>
    <w:rsid w:val="43F61C0F"/>
    <w:rsid w:val="4A2F5B2F"/>
    <w:rsid w:val="4DA42BDA"/>
    <w:rsid w:val="4FE03BF0"/>
    <w:rsid w:val="52020BC6"/>
    <w:rsid w:val="53565901"/>
    <w:rsid w:val="5427668A"/>
    <w:rsid w:val="59A1671E"/>
    <w:rsid w:val="5C2E7D7F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TotalTime>6</TotalTime>
  <ScaleCrop>false</ScaleCrop>
  <LinksUpToDate>false</LinksUpToDate>
  <CharactersWithSpaces>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2018-07-17T06:12:17Z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