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2018年度团费收缴工作的通知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团费的收缴及管理工作是共青团组织建设的一项重要工作，也是加强团组织建设的一项重要措施，团员按照团章规定向团组织交纳团费是每个团员应尽的义务，是团员具有团员意识的具体体现，按照团章规定，团员应当主动交纳团费。根据《关于中国共产主义青年团团费收缴、使用和管理的规定》（中青发[2016]13号）和《关于</w:t>
      </w:r>
      <w:r>
        <w:rPr>
          <w:rFonts w:hint="eastAsia"/>
          <w:sz w:val="24"/>
          <w:szCs w:val="24"/>
          <w:lang w:eastAsia="zh-CN"/>
        </w:rPr>
        <w:t>做好团费收缴工作的通知</w:t>
      </w:r>
      <w:r>
        <w:rPr>
          <w:rFonts w:hint="eastAsia"/>
          <w:sz w:val="24"/>
          <w:szCs w:val="24"/>
        </w:rPr>
        <w:t>》（</w:t>
      </w:r>
      <w:r>
        <w:rPr>
          <w:rFonts w:hint="eastAsia"/>
          <w:sz w:val="24"/>
          <w:szCs w:val="24"/>
          <w:lang w:eastAsia="zh-CN"/>
        </w:rPr>
        <w:t>涪青发</w:t>
      </w:r>
      <w:r>
        <w:rPr>
          <w:rFonts w:hint="eastAsia"/>
          <w:sz w:val="24"/>
          <w:szCs w:val="24"/>
        </w:rPr>
        <w:t>〔201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  <w:lang w:val="en-US" w:eastAsia="zh-CN"/>
        </w:rPr>
        <w:t>85</w:t>
      </w:r>
      <w:r>
        <w:rPr>
          <w:rFonts w:hint="eastAsia"/>
          <w:sz w:val="24"/>
          <w:szCs w:val="24"/>
        </w:rPr>
        <w:t>号）文件要求，做好201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年团费收缴工作。现将有关事宜通知如下：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收缴标准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年度应收缴团费总数按照《共青团中央印发&lt;关于团费交纳和管理使用的规定&gt;的通知》(中青发〔2016〕13 号)规定：机关企事业单位团员每月工资收入( 税后) 在 2000 元以下 (不含2000元) 者, 交纳3元; 2000 元以上 (含2000元) 者, 交纳数为收入数乘以 2‰后按去尾法取整。本次缴纳团费计算基数统一按照</w:t>
      </w:r>
      <w:r>
        <w:rPr>
          <w:rFonts w:hint="eastAsia"/>
          <w:sz w:val="24"/>
          <w:szCs w:val="24"/>
          <w:lang w:val="en-US" w:eastAsia="zh-CN"/>
        </w:rPr>
        <w:t>3000元/月来计算。则每月缴纳团费金额为：3000*0.002=6元，本次缴纳金额为：6*6=36元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缴纳方式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本次缴纳团费为</w:t>
      </w:r>
      <w:r>
        <w:rPr>
          <w:rFonts w:hint="eastAsia"/>
          <w:sz w:val="24"/>
          <w:szCs w:val="24"/>
          <w:lang w:val="en-US" w:eastAsia="zh-CN"/>
        </w:rPr>
        <w:t>2018年下半年度，依据团员信息统计表的名单，由各团支部小组长进行收取，请各团支部小组长于7.20日前统一将团费存入公司。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城郊二片小组长：王馨（江安店），窦潘（怀远店）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城郊一片小组长：任会茹（邛崃中心店）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城中片小组长：王娜（郫县二店）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东南片小组长：李青燕（合欢树店）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西北片小组长：胡荣琼（光华村店），程帆（旗舰店）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团费使用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1.购置团旗团徽等团务用品；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2.购买或订阅用于开展团员教育的报刊、资料及音像制品；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3.开展团内培训；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4.团组织开展活动；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5.表彰先进基层团组织、优秀共青团员和优秀共青团干部；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四川太极大药房团总支委员会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2018年7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0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25AF"/>
    <w:multiLevelType w:val="singleLevel"/>
    <w:tmpl w:val="5B4225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422C2"/>
    <w:rsid w:val="21FD44CB"/>
    <w:rsid w:val="23970A26"/>
    <w:rsid w:val="2C6422C2"/>
    <w:rsid w:val="43A613BF"/>
    <w:rsid w:val="4C0900F2"/>
    <w:rsid w:val="5037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2018-07-08T14:44:00Z</dcterms:created>
  <dc:creator>123</dc:creator>
  <cp:lastModifiedBy>我要的幸福生活从此开启</cp:lastModifiedBy>
  <cp:lastPrinted>2018-07-09T03:55:00Z</cp:lastPrinted>
  <dcterms:modified xsi:type="dcterms:W3CDTF">2018-07-13T07:44:14Z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