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5" w:rsidRDefault="00C53FE6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062725" w:rsidRDefault="00C53FE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年春夏火灾防控工作自查项目表（药店）</w:t>
      </w:r>
    </w:p>
    <w:p w:rsidR="00062725" w:rsidRDefault="00062725">
      <w:pPr>
        <w:jc w:val="center"/>
        <w:rPr>
          <w:b/>
          <w:bCs/>
          <w:szCs w:val="21"/>
        </w:rPr>
      </w:pPr>
    </w:p>
    <w:p w:rsidR="00062725" w:rsidRDefault="00C53FE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片区</w:t>
      </w:r>
      <w:r>
        <w:rPr>
          <w:rFonts w:hint="eastAsia"/>
          <w:b/>
          <w:bCs/>
          <w:sz w:val="24"/>
          <w:u w:val="single"/>
        </w:rPr>
        <w:t>：</w:t>
      </w:r>
      <w:r w:rsidR="00F948B8">
        <w:rPr>
          <w:rFonts w:hint="eastAsia"/>
          <w:b/>
          <w:bCs/>
          <w:sz w:val="24"/>
          <w:u w:val="single"/>
        </w:rPr>
        <w:t>城郊一片</w:t>
      </w:r>
      <w:r>
        <w:rPr>
          <w:rFonts w:hint="eastAsia"/>
          <w:b/>
          <w:bCs/>
          <w:sz w:val="24"/>
          <w:u w:val="single"/>
        </w:rPr>
        <w:t xml:space="preserve">        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药店名称</w:t>
      </w:r>
      <w:r>
        <w:rPr>
          <w:rFonts w:hint="eastAsia"/>
          <w:b/>
          <w:bCs/>
          <w:sz w:val="24"/>
          <w:u w:val="single"/>
        </w:rPr>
        <w:t>：</w:t>
      </w:r>
      <w:r>
        <w:rPr>
          <w:rFonts w:hint="eastAsia"/>
          <w:b/>
          <w:bCs/>
          <w:sz w:val="24"/>
          <w:u w:val="single"/>
        </w:rPr>
        <w:t xml:space="preserve">    </w:t>
      </w:r>
      <w:r w:rsidR="002B444F">
        <w:rPr>
          <w:rFonts w:hint="eastAsia"/>
          <w:b/>
          <w:bCs/>
          <w:sz w:val="24"/>
          <w:u w:val="single"/>
        </w:rPr>
        <w:t>大邑</w:t>
      </w:r>
      <w:r w:rsidR="00F948B8">
        <w:rPr>
          <w:rFonts w:hint="eastAsia"/>
          <w:b/>
          <w:bCs/>
          <w:sz w:val="24"/>
          <w:u w:val="single"/>
        </w:rPr>
        <w:t>新场店</w:t>
      </w:r>
      <w:r>
        <w:rPr>
          <w:rFonts w:hint="eastAsia"/>
          <w:b/>
          <w:bCs/>
          <w:sz w:val="24"/>
          <w:u w:val="single"/>
        </w:rPr>
        <w:t xml:space="preserve">                 </w:t>
      </w:r>
    </w:p>
    <w:tbl>
      <w:tblPr>
        <w:tblStyle w:val="a3"/>
        <w:tblW w:w="8965" w:type="dxa"/>
        <w:tblLayout w:type="fixed"/>
        <w:tblLook w:val="04A0"/>
      </w:tblPr>
      <w:tblGrid>
        <w:gridCol w:w="1195"/>
        <w:gridCol w:w="5625"/>
        <w:gridCol w:w="2145"/>
      </w:tblGrid>
      <w:tr w:rsidR="00062725">
        <w:trPr>
          <w:trHeight w:val="611"/>
        </w:trPr>
        <w:tc>
          <w:tcPr>
            <w:tcW w:w="1195" w:type="dxa"/>
            <w:vAlign w:val="center"/>
          </w:tcPr>
          <w:p w:rsidR="00062725" w:rsidRDefault="00C53FE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5625" w:type="dxa"/>
            <w:vAlign w:val="center"/>
          </w:tcPr>
          <w:p w:rsidR="00062725" w:rsidRDefault="00C53FE6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2145" w:type="dxa"/>
            <w:vAlign w:val="center"/>
          </w:tcPr>
          <w:p w:rsidR="00062725" w:rsidRDefault="00C53FE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正常的打“√”</w:t>
            </w:r>
          </w:p>
          <w:p w:rsidR="00062725" w:rsidRDefault="00C53FE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有问题的打“×”</w:t>
            </w:r>
          </w:p>
        </w:tc>
      </w:tr>
      <w:tr w:rsidR="00062725">
        <w:trPr>
          <w:trHeight w:val="856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宣传动员</w:t>
            </w:r>
          </w:p>
        </w:tc>
        <w:tc>
          <w:tcPr>
            <w:tcW w:w="5625" w:type="dxa"/>
            <w:vAlign w:val="center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1、是否组织对春夏火灾防控工作方案传达学习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</w:tc>
      </w:tr>
      <w:tr w:rsidR="00062725">
        <w:trPr>
          <w:trHeight w:val="970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电源电器</w:t>
            </w:r>
          </w:p>
        </w:tc>
        <w:tc>
          <w:tcPr>
            <w:tcW w:w="5625" w:type="dxa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1.店内所有位子的电源插线板是否固定上墙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2.电源插线板上的电源插头不超过3个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3.收银台内地面上、台侧边零乱的电源线、网线是否已处理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4.收银台底下柜框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内零乱的电源线、网线是否已整理包扎处理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5、无乱拉乱接电源线、插线板现象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6、电源插座无松动、打火现象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7、加工电器使用后是否关闭电源、或拔下电源插头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8、照明灯、电器是否做到人走断电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9、手机充电器使用后是否立即拔下充电器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10.店内其他部位的电源线、网络线零乱现象，是否得到整改</w:t>
            </w:r>
          </w:p>
        </w:tc>
        <w:tc>
          <w:tcPr>
            <w:tcW w:w="2145" w:type="dxa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062725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062725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 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    ）</w:t>
            </w:r>
          </w:p>
        </w:tc>
      </w:tr>
      <w:tr w:rsidR="00062725">
        <w:trPr>
          <w:trHeight w:val="1445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</w:t>
            </w:r>
          </w:p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设施</w:t>
            </w:r>
          </w:p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</w:t>
            </w:r>
          </w:p>
        </w:tc>
        <w:tc>
          <w:tcPr>
            <w:tcW w:w="5625" w:type="dxa"/>
          </w:tcPr>
          <w:p w:rsidR="00062725" w:rsidRDefault="00C53FE6">
            <w:pPr>
              <w:numPr>
                <w:ilvl w:val="0"/>
                <w:numId w:val="1"/>
              </w:num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消防安全出口标识是否正常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2.消防应急灯是否正常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3.灭火器完好可用、箱子无遮挡、堵塞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4.疏散通道正常，无堵塞现象</w:t>
            </w:r>
          </w:p>
        </w:tc>
        <w:tc>
          <w:tcPr>
            <w:tcW w:w="2145" w:type="dxa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）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）</w:t>
            </w:r>
          </w:p>
        </w:tc>
      </w:tr>
      <w:tr w:rsidR="00062725">
        <w:trPr>
          <w:trHeight w:val="765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消防知识</w:t>
            </w:r>
          </w:p>
        </w:tc>
        <w:tc>
          <w:tcPr>
            <w:tcW w:w="5625" w:type="dxa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3、员工是否会使用灭火器</w:t>
            </w:r>
          </w:p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4、员工是否会使用消火栓</w:t>
            </w:r>
          </w:p>
        </w:tc>
        <w:tc>
          <w:tcPr>
            <w:tcW w:w="2145" w:type="dxa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5B36E7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  <w:p w:rsidR="00062725" w:rsidRDefault="00C53FE6" w:rsidP="002B44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  </w:t>
            </w:r>
            <w:r w:rsidR="002B444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）</w:t>
            </w:r>
          </w:p>
        </w:tc>
      </w:tr>
      <w:tr w:rsidR="00062725">
        <w:trPr>
          <w:trHeight w:val="725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其他消防隐患</w:t>
            </w:r>
          </w:p>
        </w:tc>
        <w:tc>
          <w:tcPr>
            <w:tcW w:w="5625" w:type="dxa"/>
            <w:vAlign w:val="center"/>
          </w:tcPr>
          <w:p w:rsidR="00062725" w:rsidRDefault="00062725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062725" w:rsidRDefault="00C53FE6" w:rsidP="002B444F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2B444F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2B444F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2B444F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062725">
        <w:trPr>
          <w:trHeight w:val="628"/>
        </w:trPr>
        <w:tc>
          <w:tcPr>
            <w:tcW w:w="1195" w:type="dxa"/>
            <w:vAlign w:val="center"/>
          </w:tcPr>
          <w:p w:rsidR="00062725" w:rsidRDefault="00C53FE6">
            <w:pPr>
              <w:spacing w:line="3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 w:rsidR="00062725" w:rsidRDefault="00C53FE6">
            <w:pPr>
              <w:spacing w:line="3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店的消防应急灯、安全出口标识有故障不能工作的，报工程科（黄兴中）直接更换。（老药店凡在6月10日前不能进入新装修程序的，只要涉及消防安全隐患，如：电源线零乱、乱拉乱接、未穿管处理的，插座破损、松动、打火现象的，以及消防设备故障不能工作的，必须抓紧在6月15日前整改完毕。）</w:t>
            </w:r>
          </w:p>
        </w:tc>
      </w:tr>
    </w:tbl>
    <w:p w:rsidR="00062725" w:rsidRDefault="00C53FE6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</w:rPr>
        <w:t>店长签名：</w:t>
      </w:r>
      <w:r w:rsidR="005B36E7">
        <w:rPr>
          <w:rFonts w:hint="eastAsia"/>
          <w:sz w:val="24"/>
        </w:rPr>
        <w:t>孟小明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自查日期：</w:t>
      </w:r>
      <w:r w:rsidR="005B36E7">
        <w:rPr>
          <w:rFonts w:hint="eastAsia"/>
          <w:sz w:val="24"/>
        </w:rPr>
        <w:t>2018.05.20</w:t>
      </w:r>
    </w:p>
    <w:sectPr w:rsidR="00062725" w:rsidSect="00062725">
      <w:pgSz w:w="11906" w:h="16838"/>
      <w:pgMar w:top="1247" w:right="1474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795E37"/>
    <w:multiLevelType w:val="singleLevel"/>
    <w:tmpl w:val="E6795E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8AE4094"/>
    <w:rsid w:val="00062725"/>
    <w:rsid w:val="002B444F"/>
    <w:rsid w:val="003A6536"/>
    <w:rsid w:val="0050308D"/>
    <w:rsid w:val="005B36E7"/>
    <w:rsid w:val="00C53FE6"/>
    <w:rsid w:val="00EE4F1C"/>
    <w:rsid w:val="00F948B8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7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27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2018-04-24T04:56:00Z</dcterms:created>
  <dcterms:modified xsi:type="dcterms:W3CDTF">2018-05-20T10:19:00Z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