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 w:val="0"/>
          <w:bCs w:val="0"/>
          <w:sz w:val="21"/>
          <w:szCs w:val="21"/>
          <w:lang w:eastAsia="zh-CN"/>
        </w:rPr>
      </w:pPr>
      <w:r>
        <w:rPr>
          <w:rFonts w:hint="eastAsia"/>
          <w:b w:val="0"/>
          <w:bCs w:val="0"/>
          <w:sz w:val="21"/>
          <w:szCs w:val="21"/>
          <w:lang w:eastAsia="zh-CN"/>
        </w:rPr>
        <w:t>附件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1</w:t>
      </w:r>
      <w:r>
        <w:rPr>
          <w:rFonts w:hint="eastAsia"/>
          <w:b w:val="0"/>
          <w:bCs w:val="0"/>
          <w:sz w:val="21"/>
          <w:szCs w:val="21"/>
          <w:lang w:eastAsia="zh-CN"/>
        </w:rPr>
        <w:t>：</w:t>
      </w:r>
    </w:p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2018年</w:t>
      </w:r>
      <w:r>
        <w:rPr>
          <w:rFonts w:hint="eastAsia"/>
          <w:b/>
          <w:bCs/>
          <w:sz w:val="36"/>
          <w:szCs w:val="36"/>
          <w:lang w:eastAsia="zh-CN"/>
        </w:rPr>
        <w:t>春夏火灾防控工作自查项目表（药店）</w:t>
      </w:r>
    </w:p>
    <w:p>
      <w:pPr>
        <w:jc w:val="center"/>
        <w:rPr>
          <w:rFonts w:hint="eastAsia"/>
          <w:b/>
          <w:bCs/>
          <w:sz w:val="21"/>
          <w:szCs w:val="21"/>
          <w:lang w:eastAsia="zh-CN"/>
        </w:rPr>
      </w:pPr>
    </w:p>
    <w:p>
      <w:pPr>
        <w:jc w:val="both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片区</w:t>
      </w:r>
      <w:r>
        <w:rPr>
          <w:rFonts w:hint="eastAsia"/>
          <w:b/>
          <w:bCs/>
          <w:sz w:val="24"/>
          <w:szCs w:val="24"/>
          <w:u w:val="single"/>
          <w:lang w:eastAsia="zh-CN"/>
        </w:rPr>
        <w:t>：</w:t>
      </w:r>
      <w:r>
        <w:rPr>
          <w:rFonts w:hint="eastAsia"/>
          <w:b/>
          <w:bCs/>
          <w:sz w:val="24"/>
          <w:szCs w:val="24"/>
          <w:u w:val="single"/>
          <w:lang w:val="en-US" w:eastAsia="zh-CN"/>
        </w:rPr>
        <w:t xml:space="preserve">  城中                </w:t>
      </w:r>
      <w:r>
        <w:rPr>
          <w:rFonts w:hint="eastAsia"/>
          <w:b/>
          <w:bCs/>
          <w:sz w:val="24"/>
          <w:szCs w:val="24"/>
          <w:u w:val="none"/>
          <w:lang w:val="en-US" w:eastAsia="zh-CN"/>
        </w:rPr>
        <w:t xml:space="preserve">     药店名称</w:t>
      </w:r>
      <w:r>
        <w:rPr>
          <w:rFonts w:hint="eastAsia"/>
          <w:b/>
          <w:bCs/>
          <w:sz w:val="24"/>
          <w:szCs w:val="24"/>
          <w:u w:val="single"/>
          <w:lang w:val="en-US" w:eastAsia="zh-CN"/>
        </w:rPr>
        <w:t xml:space="preserve">：浆洗街                     </w:t>
      </w:r>
    </w:p>
    <w:tbl>
      <w:tblPr>
        <w:tblStyle w:val="4"/>
        <w:tblW w:w="89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5625"/>
        <w:gridCol w:w="2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类别</w:t>
            </w:r>
          </w:p>
        </w:tc>
        <w:tc>
          <w:tcPr>
            <w:tcW w:w="5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检查项目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正常的打“√”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有问题的打“×”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宣传动员</w:t>
            </w:r>
          </w:p>
        </w:tc>
        <w:tc>
          <w:tcPr>
            <w:tcW w:w="5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1、是否组织对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春夏火灾防控工作方案传达学习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2、学习记录、签字是否完善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V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V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电源电器</w:t>
            </w:r>
          </w:p>
        </w:tc>
        <w:tc>
          <w:tcPr>
            <w:tcW w:w="56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店内所有位子的电源插线板是否固定上墙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2.电源插线板上的电源插头不超过3个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3.收银台内地面上、台侧边零乱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电源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线、网线是否已处理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4.收银台底下柜框内零乱的电源线、网线是否已整理包扎处理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5、无乱拉乱接电源线、插线板现象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6、电源插座无松动、打火现象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7、加工电器使用后是否关闭电源、或拔下电源插头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8、照明灯、电器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是否做到人走断电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9、手机充电器使用后是否立即拔下充电器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10.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店内其他部位的电源线、网络线零乱现象，是否得到整改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V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V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V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V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V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V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V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V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V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V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V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</w:trPr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消防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设施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设备</w:t>
            </w:r>
          </w:p>
        </w:tc>
        <w:tc>
          <w:tcPr>
            <w:tcW w:w="56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消防安全出口标识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是否正常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2.消防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应急灯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是否正常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灭火器完好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可用、箱子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无遮挡、堵塞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疏散通道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正常，无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堵塞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现象</w:t>
            </w:r>
          </w:p>
        </w:tc>
        <w:tc>
          <w:tcPr>
            <w:tcW w:w="21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V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V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V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V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消防知识</w:t>
            </w:r>
          </w:p>
        </w:tc>
        <w:tc>
          <w:tcPr>
            <w:tcW w:w="56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3、员工是否会使用灭火器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4、员工是否会使用消火栓</w:t>
            </w:r>
          </w:p>
        </w:tc>
        <w:tc>
          <w:tcPr>
            <w:tcW w:w="21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V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V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其他消防隐患</w:t>
            </w:r>
          </w:p>
        </w:tc>
        <w:tc>
          <w:tcPr>
            <w:tcW w:w="5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无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  <w:tc>
          <w:tcPr>
            <w:tcW w:w="77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药店的消防应急灯、安全出口标识有故障不能工作的，报工程科（黄兴中）直接更换。（老药店凡在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6月10日前不能进入新装修程序的，只要涉及消防安全隐患，如：电源线零乱、乱拉乱接、未穿管处理的，插座破损、松动、打火现象的，以及消防设备故障不能工作的，必须抓紧在6月15日前整改完毕。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jc w:val="both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4"/>
          <w:szCs w:val="24"/>
          <w:lang w:eastAsia="zh-CN"/>
        </w:rPr>
        <w:t>店长签名：</w:t>
      </w:r>
      <w:r>
        <w:rPr>
          <w:rFonts w:hint="eastAsia"/>
          <w:sz w:val="24"/>
          <w:szCs w:val="24"/>
          <w:lang w:val="en-US" w:eastAsia="zh-CN"/>
        </w:rPr>
        <w:t xml:space="preserve">  莫晓菊                               自查日期：2018.5.17</w:t>
      </w:r>
      <w:bookmarkStart w:id="0" w:name="_GoBack"/>
      <w:bookmarkEnd w:id="0"/>
    </w:p>
    <w:sectPr>
      <w:pgSz w:w="11906" w:h="16838"/>
      <w:pgMar w:top="1247" w:right="1474" w:bottom="113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6795E37"/>
    <w:multiLevelType w:val="singleLevel"/>
    <w:tmpl w:val="E6795E3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AE4094"/>
    <w:rsid w:val="003A6536"/>
    <w:rsid w:val="0050308D"/>
    <w:rsid w:val="01D6109A"/>
    <w:rsid w:val="02263F77"/>
    <w:rsid w:val="02621171"/>
    <w:rsid w:val="033433C9"/>
    <w:rsid w:val="05297851"/>
    <w:rsid w:val="054148D7"/>
    <w:rsid w:val="062073D2"/>
    <w:rsid w:val="062D59EF"/>
    <w:rsid w:val="07B4026B"/>
    <w:rsid w:val="08570B62"/>
    <w:rsid w:val="09E4385C"/>
    <w:rsid w:val="09E70E24"/>
    <w:rsid w:val="0AA774A8"/>
    <w:rsid w:val="0AEF4F0D"/>
    <w:rsid w:val="0B877FBB"/>
    <w:rsid w:val="0B8F15D8"/>
    <w:rsid w:val="0CCD7D5B"/>
    <w:rsid w:val="0CE759D5"/>
    <w:rsid w:val="0D7C475A"/>
    <w:rsid w:val="0DDF51DE"/>
    <w:rsid w:val="0F422179"/>
    <w:rsid w:val="0FB07213"/>
    <w:rsid w:val="113044AC"/>
    <w:rsid w:val="11BA2973"/>
    <w:rsid w:val="11C73B1B"/>
    <w:rsid w:val="122825B3"/>
    <w:rsid w:val="1383269E"/>
    <w:rsid w:val="155A4446"/>
    <w:rsid w:val="158D2EC9"/>
    <w:rsid w:val="159541E7"/>
    <w:rsid w:val="169E09B6"/>
    <w:rsid w:val="17C7281C"/>
    <w:rsid w:val="18AE4094"/>
    <w:rsid w:val="193006A2"/>
    <w:rsid w:val="193D3059"/>
    <w:rsid w:val="1B0574D8"/>
    <w:rsid w:val="1B623F33"/>
    <w:rsid w:val="1D03045A"/>
    <w:rsid w:val="1DC95806"/>
    <w:rsid w:val="1E683ADB"/>
    <w:rsid w:val="1F9A07EA"/>
    <w:rsid w:val="1FCB783C"/>
    <w:rsid w:val="20E5283C"/>
    <w:rsid w:val="2132037E"/>
    <w:rsid w:val="22172145"/>
    <w:rsid w:val="22D87717"/>
    <w:rsid w:val="23927910"/>
    <w:rsid w:val="23D300CC"/>
    <w:rsid w:val="23E35A6F"/>
    <w:rsid w:val="244648C1"/>
    <w:rsid w:val="24615AC7"/>
    <w:rsid w:val="25EF7EFA"/>
    <w:rsid w:val="27CA173B"/>
    <w:rsid w:val="282E7BE8"/>
    <w:rsid w:val="2BC34D7D"/>
    <w:rsid w:val="2BE97B22"/>
    <w:rsid w:val="2C97255E"/>
    <w:rsid w:val="2E06409A"/>
    <w:rsid w:val="311C39D5"/>
    <w:rsid w:val="31E14032"/>
    <w:rsid w:val="33180753"/>
    <w:rsid w:val="34BD6003"/>
    <w:rsid w:val="34EA3567"/>
    <w:rsid w:val="35850D2A"/>
    <w:rsid w:val="36AA1F74"/>
    <w:rsid w:val="37513AF2"/>
    <w:rsid w:val="37CF3EFF"/>
    <w:rsid w:val="389118E1"/>
    <w:rsid w:val="38F30D89"/>
    <w:rsid w:val="393601C1"/>
    <w:rsid w:val="3A0E7BB5"/>
    <w:rsid w:val="3A2510C8"/>
    <w:rsid w:val="3AE46FFE"/>
    <w:rsid w:val="3C1B774A"/>
    <w:rsid w:val="3CB47B9A"/>
    <w:rsid w:val="3CD17ED0"/>
    <w:rsid w:val="3EC565DA"/>
    <w:rsid w:val="3F26253F"/>
    <w:rsid w:val="40736E3F"/>
    <w:rsid w:val="40C633C9"/>
    <w:rsid w:val="40C92BCE"/>
    <w:rsid w:val="41006695"/>
    <w:rsid w:val="42A43CCC"/>
    <w:rsid w:val="43E13ADE"/>
    <w:rsid w:val="44861D41"/>
    <w:rsid w:val="4487487F"/>
    <w:rsid w:val="452F45B3"/>
    <w:rsid w:val="45CF3723"/>
    <w:rsid w:val="477967C5"/>
    <w:rsid w:val="477E24ED"/>
    <w:rsid w:val="47EE1E27"/>
    <w:rsid w:val="486C490D"/>
    <w:rsid w:val="48C27BDD"/>
    <w:rsid w:val="4A9A468B"/>
    <w:rsid w:val="4C725E6F"/>
    <w:rsid w:val="4E3B48A6"/>
    <w:rsid w:val="4E5D7EDC"/>
    <w:rsid w:val="4EC36864"/>
    <w:rsid w:val="4EC439BD"/>
    <w:rsid w:val="4EE92980"/>
    <w:rsid w:val="50175DBD"/>
    <w:rsid w:val="502D64D3"/>
    <w:rsid w:val="503440DB"/>
    <w:rsid w:val="50CF39AD"/>
    <w:rsid w:val="52882CD6"/>
    <w:rsid w:val="532E762C"/>
    <w:rsid w:val="552A7D31"/>
    <w:rsid w:val="559D69AF"/>
    <w:rsid w:val="59EC0306"/>
    <w:rsid w:val="5A8F57F0"/>
    <w:rsid w:val="5B09466B"/>
    <w:rsid w:val="5B733494"/>
    <w:rsid w:val="5B7A31E4"/>
    <w:rsid w:val="5BB14DED"/>
    <w:rsid w:val="5C4D475B"/>
    <w:rsid w:val="5C7603B9"/>
    <w:rsid w:val="5CF05ECE"/>
    <w:rsid w:val="5D3E2E36"/>
    <w:rsid w:val="5DA30B37"/>
    <w:rsid w:val="5E066FB5"/>
    <w:rsid w:val="60223265"/>
    <w:rsid w:val="60FB3828"/>
    <w:rsid w:val="6131192B"/>
    <w:rsid w:val="61BD41DE"/>
    <w:rsid w:val="62133430"/>
    <w:rsid w:val="62370E40"/>
    <w:rsid w:val="625B7AAD"/>
    <w:rsid w:val="62F31ECF"/>
    <w:rsid w:val="63DC77A5"/>
    <w:rsid w:val="64A751BF"/>
    <w:rsid w:val="67AF4E7B"/>
    <w:rsid w:val="67F37ACB"/>
    <w:rsid w:val="68B33FCE"/>
    <w:rsid w:val="698E3E9F"/>
    <w:rsid w:val="6C2F638B"/>
    <w:rsid w:val="6C664EBC"/>
    <w:rsid w:val="6CC12282"/>
    <w:rsid w:val="6DA37B5A"/>
    <w:rsid w:val="6E117DC9"/>
    <w:rsid w:val="6EC0585A"/>
    <w:rsid w:val="6F63670D"/>
    <w:rsid w:val="70695C13"/>
    <w:rsid w:val="71107CFA"/>
    <w:rsid w:val="712072E0"/>
    <w:rsid w:val="71392604"/>
    <w:rsid w:val="71770782"/>
    <w:rsid w:val="71F8245C"/>
    <w:rsid w:val="73D74842"/>
    <w:rsid w:val="746E4306"/>
    <w:rsid w:val="752F4982"/>
    <w:rsid w:val="763973DC"/>
    <w:rsid w:val="76471740"/>
    <w:rsid w:val="76B42298"/>
    <w:rsid w:val="77CE16F7"/>
    <w:rsid w:val="7A5157B6"/>
    <w:rsid w:val="7B4C3092"/>
    <w:rsid w:val="7C41021F"/>
    <w:rsid w:val="7D2767BF"/>
    <w:rsid w:val="7D5D40FE"/>
    <w:rsid w:val="7D6C6792"/>
    <w:rsid w:val="7EB26B35"/>
    <w:rsid w:val="7EE118D0"/>
    <w:rsid w:val="7EE32D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2018-04-24T04:56:00Z</dcterms:created>
  <dc:creator>Administrator</dc:creator>
  <cp:lastModifiedBy>Administrator</cp:lastModifiedBy>
  <dcterms:modified xsi:type="dcterms:W3CDTF">2018-05-17T00:53:59Z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