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E" w:rsidRPr="00D277A6" w:rsidRDefault="006B5F84">
      <w:pPr>
        <w:rPr>
          <w:rFonts w:ascii="Calibri" w:eastAsia="Calibri" w:hAnsi="Calibri" w:cs="Calibri"/>
          <w:b/>
        </w:rPr>
      </w:pPr>
      <w:r w:rsidRPr="00D277A6">
        <w:rPr>
          <w:rFonts w:ascii="宋体" w:eastAsia="宋体" w:hAnsi="宋体" w:cs="宋体"/>
          <w:b/>
        </w:rPr>
        <w:t>采购部发【</w:t>
      </w:r>
      <w:r w:rsidRPr="00D277A6">
        <w:rPr>
          <w:rFonts w:ascii="Calibri" w:eastAsia="Calibri" w:hAnsi="Calibri" w:cs="Calibri"/>
          <w:b/>
        </w:rPr>
        <w:t>2018</w:t>
      </w:r>
      <w:r w:rsidRPr="00D277A6">
        <w:rPr>
          <w:rFonts w:ascii="宋体" w:eastAsia="宋体" w:hAnsi="宋体" w:cs="宋体"/>
          <w:b/>
        </w:rPr>
        <w:t>】活动</w:t>
      </w:r>
      <w:r w:rsidRPr="00D277A6">
        <w:rPr>
          <w:rFonts w:ascii="Calibri" w:eastAsia="Calibri" w:hAnsi="Calibri" w:cs="Calibri"/>
          <w:b/>
        </w:rPr>
        <w:t>024</w:t>
      </w:r>
      <w:r w:rsidRPr="00D277A6">
        <w:rPr>
          <w:rFonts w:ascii="宋体" w:eastAsia="宋体" w:hAnsi="宋体" w:cs="宋体"/>
          <w:b/>
        </w:rPr>
        <w:t>号</w:t>
      </w:r>
      <w:r w:rsidRPr="00D277A6">
        <w:rPr>
          <w:rFonts w:ascii="Calibri" w:eastAsia="Calibri" w:hAnsi="Calibri" w:cs="Calibri"/>
          <w:b/>
        </w:rPr>
        <w:t xml:space="preserve">                           </w:t>
      </w:r>
      <w:r w:rsidR="00D277A6">
        <w:rPr>
          <w:rFonts w:ascii="Calibri" w:hAnsi="Calibri" w:cs="Calibri" w:hint="eastAsia"/>
          <w:b/>
        </w:rPr>
        <w:t xml:space="preserve">                                  </w:t>
      </w:r>
      <w:r w:rsidRPr="00D277A6">
        <w:rPr>
          <w:rFonts w:ascii="Calibri" w:eastAsia="Calibri" w:hAnsi="Calibri" w:cs="Calibri"/>
          <w:b/>
        </w:rPr>
        <w:t xml:space="preserve">  </w:t>
      </w:r>
      <w:r w:rsidRPr="00D277A6">
        <w:rPr>
          <w:rFonts w:ascii="宋体" w:eastAsia="宋体" w:hAnsi="宋体" w:cs="宋体"/>
          <w:b/>
        </w:rPr>
        <w:t>签发人：蒋炜</w:t>
      </w:r>
    </w:p>
    <w:p w:rsidR="0043735E" w:rsidRPr="00D277A6" w:rsidRDefault="0043735E">
      <w:pPr>
        <w:rPr>
          <w:rFonts w:ascii="Calibri" w:eastAsia="Calibri" w:hAnsi="Calibri" w:cs="Calibri"/>
          <w:b/>
          <w:sz w:val="32"/>
        </w:rPr>
      </w:pPr>
    </w:p>
    <w:p w:rsidR="0043735E" w:rsidRPr="00D277A6" w:rsidRDefault="006B5F84">
      <w:pPr>
        <w:jc w:val="center"/>
        <w:rPr>
          <w:rFonts w:ascii="Calibri" w:eastAsia="Calibri" w:hAnsi="Calibri" w:cs="Calibri"/>
          <w:b/>
          <w:sz w:val="32"/>
        </w:rPr>
      </w:pPr>
      <w:r w:rsidRPr="00D277A6">
        <w:rPr>
          <w:rFonts w:ascii="宋体" w:eastAsia="宋体" w:hAnsi="宋体" w:cs="宋体"/>
          <w:b/>
          <w:sz w:val="32"/>
        </w:rPr>
        <w:t>桐君阁系列品牌月活动方案</w:t>
      </w:r>
    </w:p>
    <w:p w:rsidR="0043735E" w:rsidRPr="00D277A6" w:rsidRDefault="006B5F84" w:rsidP="00D277A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/>
          <w:sz w:val="30"/>
        </w:rPr>
      </w:pPr>
      <w:r w:rsidRPr="00D277A6">
        <w:rPr>
          <w:rFonts w:ascii="宋体" w:eastAsia="宋体" w:hAnsi="宋体" w:cs="宋体"/>
          <w:b/>
          <w:sz w:val="28"/>
        </w:rPr>
        <w:t>活动产品：</w:t>
      </w:r>
    </w:p>
    <w:p w:rsidR="0043735E" w:rsidRPr="00D277A6" w:rsidRDefault="006B5F84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 w:rsidRPr="00D277A6">
        <w:rPr>
          <w:rFonts w:ascii="宋体" w:eastAsia="宋体" w:hAnsi="宋体" w:cs="宋体"/>
          <w:sz w:val="24"/>
        </w:rPr>
        <w:t>生产厂家为桐君阁系列品种（不含含中药，除八正合剂、鼻窦炎口服液、熊胆），详见附件清单</w:t>
      </w:r>
    </w:p>
    <w:p w:rsidR="0043735E" w:rsidRPr="00D277A6" w:rsidRDefault="006B5F84" w:rsidP="00D277A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 w:rsidRPr="00D277A6">
        <w:rPr>
          <w:rFonts w:ascii="宋体" w:eastAsia="宋体" w:hAnsi="宋体" w:cs="宋体"/>
          <w:b/>
          <w:sz w:val="28"/>
        </w:rPr>
        <w:t>活动时间</w:t>
      </w:r>
      <w:r w:rsidRPr="00D277A6">
        <w:rPr>
          <w:rFonts w:ascii="宋体" w:eastAsia="宋体" w:hAnsi="宋体" w:cs="宋体"/>
          <w:b/>
          <w:sz w:val="30"/>
        </w:rPr>
        <w:t>：</w:t>
      </w:r>
      <w:r w:rsidRPr="00D277A6">
        <w:rPr>
          <w:rFonts w:ascii="宋体" w:eastAsia="宋体" w:hAnsi="宋体" w:cs="宋体"/>
          <w:sz w:val="24"/>
        </w:rPr>
        <w:t>2018年5月1日-2018年5月31日</w:t>
      </w:r>
    </w:p>
    <w:p w:rsidR="0043735E" w:rsidRPr="00D277A6" w:rsidRDefault="006B5F84" w:rsidP="00D277A6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30"/>
        </w:rPr>
      </w:pPr>
      <w:r w:rsidRPr="00D277A6">
        <w:rPr>
          <w:rFonts w:ascii="宋体" w:eastAsia="宋体" w:hAnsi="宋体" w:cs="宋体"/>
          <w:b/>
          <w:sz w:val="28"/>
        </w:rPr>
        <w:t>活动品种:</w:t>
      </w:r>
      <w:r w:rsidRPr="00D277A6">
        <w:rPr>
          <w:rFonts w:ascii="宋体" w:eastAsia="宋体" w:hAnsi="宋体" w:cs="宋体"/>
          <w:sz w:val="30"/>
        </w:rPr>
        <w:t xml:space="preserve"> </w:t>
      </w:r>
      <w:r w:rsidRPr="00D277A6">
        <w:rPr>
          <w:rFonts w:ascii="宋体" w:eastAsia="宋体" w:hAnsi="宋体" w:cs="宋体"/>
          <w:sz w:val="24"/>
        </w:rPr>
        <w:t>买赠系列品种</w:t>
      </w:r>
    </w:p>
    <w:tbl>
      <w:tblPr>
        <w:tblW w:w="9224" w:type="dxa"/>
        <w:tblInd w:w="4" w:type="dxa"/>
        <w:tblCellMar>
          <w:left w:w="10" w:type="dxa"/>
          <w:right w:w="10" w:type="dxa"/>
        </w:tblCellMar>
        <w:tblLook w:val="0000"/>
      </w:tblPr>
      <w:tblGrid>
        <w:gridCol w:w="748"/>
        <w:gridCol w:w="1129"/>
        <w:gridCol w:w="1252"/>
        <w:gridCol w:w="226"/>
        <w:gridCol w:w="2325"/>
        <w:gridCol w:w="426"/>
        <w:gridCol w:w="708"/>
        <w:gridCol w:w="2410"/>
      </w:tblGrid>
      <w:tr w:rsidR="0043735E" w:rsidRPr="00D277A6" w:rsidTr="000463C3">
        <w:trPr>
          <w:trHeight w:val="2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center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货品ID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center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通用名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center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规格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center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单位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center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生产厂家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center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价格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会员价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8C8C8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活动内容</w:t>
            </w:r>
          </w:p>
        </w:tc>
      </w:tr>
      <w:tr w:rsidR="0043735E" w:rsidRPr="00D277A6" w:rsidTr="000463C3">
        <w:trPr>
          <w:trHeight w:val="2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148288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安宫牛黄丸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3克*2粒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r w:rsidRPr="00D277A6">
              <w:rPr>
                <w:rFonts w:ascii="Arial" w:eastAsia="Arial" w:hAnsi="Arial" w:cs="Arial"/>
                <w:color w:val="000000"/>
                <w:sz w:val="18"/>
              </w:rPr>
              <w:t>875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买一送0.5，不再享受会员价</w:t>
            </w:r>
          </w:p>
        </w:tc>
      </w:tr>
      <w:tr w:rsidR="0043735E" w:rsidRPr="00D277A6" w:rsidTr="000463C3">
        <w:trPr>
          <w:trHeight w:val="2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122482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蚕蛾公补片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12片/板*2板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r w:rsidRPr="00D277A6">
              <w:rPr>
                <w:rFonts w:ascii="Arial" w:eastAsia="Arial" w:hAnsi="Arial" w:cs="Arial"/>
                <w:color w:val="000000"/>
                <w:sz w:val="18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买三送三，不再享受会员价</w:t>
            </w:r>
          </w:p>
        </w:tc>
      </w:tr>
      <w:tr w:rsidR="0043735E" w:rsidRPr="00D277A6" w:rsidTr="000463C3">
        <w:trPr>
          <w:trHeight w:val="2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58522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沉香化气片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12片*2板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29.8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28.8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买三送一，不再享受会员价</w:t>
            </w:r>
          </w:p>
        </w:tc>
      </w:tr>
      <w:tr w:rsidR="0043735E" w:rsidRPr="00D277A6" w:rsidTr="000463C3">
        <w:trPr>
          <w:trHeight w:val="2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49939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强力天麻杜仲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36粒*6板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43.5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买五送一，不再享受会员价</w:t>
            </w:r>
          </w:p>
        </w:tc>
      </w:tr>
      <w:tr w:rsidR="0043735E" w:rsidRPr="00D277A6" w:rsidTr="000463C3">
        <w:trPr>
          <w:trHeight w:val="2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164949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还少丹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9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克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*20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袋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r w:rsidRPr="00D277A6">
              <w:rPr>
                <w:rFonts w:ascii="Arial" w:eastAsia="Arial" w:hAnsi="Arial" w:cs="Arial"/>
                <w:color w:val="000000"/>
                <w:sz w:val="18"/>
              </w:rPr>
              <w:t>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买二送一，不再享受会员价</w:t>
            </w:r>
          </w:p>
        </w:tc>
      </w:tr>
      <w:tr w:rsidR="0043735E" w:rsidRPr="00D277A6" w:rsidTr="000463C3">
        <w:trPr>
          <w:trHeight w:val="28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166819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还少丹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9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克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*18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丸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righ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43735E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spacing w:line="440" w:lineRule="auto"/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买三送一，不再享受会员价</w:t>
            </w:r>
          </w:p>
        </w:tc>
      </w:tr>
    </w:tbl>
    <w:p w:rsidR="006B5F84" w:rsidRPr="00D277A6" w:rsidRDefault="006B5F84">
      <w:pPr>
        <w:spacing w:line="360" w:lineRule="auto"/>
        <w:rPr>
          <w:rFonts w:ascii="宋体" w:eastAsia="宋体" w:hAnsi="宋体" w:cs="宋体"/>
          <w:b/>
          <w:color w:val="FF0000"/>
          <w:sz w:val="24"/>
        </w:rPr>
      </w:pPr>
      <w:r w:rsidRPr="00D277A6">
        <w:rPr>
          <w:rFonts w:ascii="宋体" w:eastAsia="宋体" w:hAnsi="宋体" w:cs="宋体"/>
          <w:b/>
          <w:color w:val="FF0000"/>
          <w:sz w:val="24"/>
        </w:rPr>
        <w:t>备注：为了确保不影响门店毛利，蚕蛾公补片下账时注意赠品与卖品批号按1:1下账。（赠品批号为：17060012、17020003、16040013、16060017</w:t>
      </w:r>
    </w:p>
    <w:p w:rsidR="006B5F84" w:rsidRPr="006B5F84" w:rsidRDefault="006B5F84" w:rsidP="006B5F8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/>
          <w:sz w:val="28"/>
        </w:rPr>
      </w:pPr>
      <w:r w:rsidRPr="006B5F84">
        <w:rPr>
          <w:rFonts w:ascii="宋体" w:eastAsia="宋体" w:hAnsi="宋体" w:cs="宋体"/>
          <w:b/>
          <w:sz w:val="28"/>
        </w:rPr>
        <w:t>晒单品种：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813"/>
        <w:gridCol w:w="2139"/>
        <w:gridCol w:w="1075"/>
        <w:gridCol w:w="548"/>
        <w:gridCol w:w="2098"/>
        <w:gridCol w:w="1657"/>
      </w:tblGrid>
      <w:tr w:rsidR="0043735E" w:rsidRPr="00D277A6" w:rsidTr="006B5F84">
        <w:trPr>
          <w:trHeight w:val="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A4A4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货品ID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A4A4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货品名称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A4A4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规格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A4A4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单位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A4A4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产地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A4A4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b/>
                <w:color w:val="000000"/>
                <w:sz w:val="18"/>
              </w:rPr>
              <w:t>晒单金额</w:t>
            </w:r>
          </w:p>
        </w:tc>
      </w:tr>
      <w:tr w:rsidR="0043735E" w:rsidRPr="00D277A6" w:rsidTr="006B5F84">
        <w:trPr>
          <w:trHeight w:val="33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148288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安宫牛黄丸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克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*2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粒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80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  <w:tr w:rsidR="0043735E" w:rsidRPr="00D277A6" w:rsidTr="006B5F84">
        <w:trPr>
          <w:trHeight w:val="28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122482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蚕娥公补片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12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片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*2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sz w:val="18"/>
              </w:rPr>
              <w:t>6</w:t>
            </w:r>
            <w:r w:rsidRPr="00D277A6">
              <w:rPr>
                <w:rFonts w:ascii="宋体" w:eastAsia="宋体" w:hAnsi="宋体" w:cs="宋体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sz w:val="18"/>
              </w:rPr>
              <w:t>盒（每单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盒及以上给予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8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盒奖励</w:t>
            </w:r>
            <w:r w:rsidRPr="00D277A6">
              <w:rPr>
                <w:rFonts w:ascii="宋体" w:eastAsia="宋体" w:hAnsi="宋体" w:cs="宋体"/>
                <w:sz w:val="18"/>
              </w:rPr>
              <w:t>）</w:t>
            </w:r>
          </w:p>
        </w:tc>
      </w:tr>
      <w:tr w:rsidR="0043735E" w:rsidRPr="00D277A6" w:rsidTr="006B5F84">
        <w:trPr>
          <w:trHeight w:val="31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49939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强力天麻杜仲丸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36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粒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*6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7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  <w:tr w:rsidR="0043735E" w:rsidRPr="00D277A6" w:rsidTr="006B5F84">
        <w:trPr>
          <w:trHeight w:val="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164949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还少丹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9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克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*20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30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  <w:tr w:rsidR="0043735E" w:rsidRPr="00D277A6" w:rsidTr="006B5F84">
        <w:trPr>
          <w:trHeight w:val="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43735E" w:rsidRPr="00D277A6" w:rsidRDefault="006B5F84">
            <w:pPr>
              <w:jc w:val="left"/>
            </w:pPr>
            <w:r w:rsidRPr="00D277A6">
              <w:rPr>
                <w:rFonts w:ascii="Arial" w:eastAsia="Arial" w:hAnsi="Arial" w:cs="Arial"/>
                <w:color w:val="000000"/>
                <w:sz w:val="18"/>
              </w:rPr>
              <w:t>166819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还少丹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9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克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*18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50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  <w:tr w:rsidR="0043735E" w:rsidRPr="00D277A6" w:rsidTr="006B5F84">
        <w:trPr>
          <w:trHeight w:val="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37804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精制银翘解毒片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12*2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  <w:tr w:rsidR="0043735E" w:rsidRPr="00D277A6" w:rsidTr="006B5F84">
        <w:trPr>
          <w:trHeight w:val="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135306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复方黄连素片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12*2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  <w:tr w:rsidR="0043735E" w:rsidRPr="00D277A6" w:rsidTr="006B5F84">
        <w:trPr>
          <w:trHeight w:val="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134566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复方鱼腥草片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12*3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  <w:tr w:rsidR="0043735E" w:rsidRPr="00D277A6" w:rsidTr="006B5F84">
        <w:trPr>
          <w:trHeight w:val="28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160637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桔贝合剂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100ml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43735E" w:rsidRPr="00D277A6" w:rsidRDefault="006B5F84">
            <w:pPr>
              <w:jc w:val="left"/>
              <w:rPr>
                <w:rFonts w:ascii="宋体" w:eastAsia="宋体" w:hAnsi="宋体" w:cs="宋体"/>
              </w:rPr>
            </w:pPr>
            <w:r w:rsidRPr="00D277A6">
              <w:rPr>
                <w:rFonts w:ascii="宋体" w:eastAsia="宋体" w:hAnsi="宋体" w:cs="宋体"/>
                <w:color w:val="000000"/>
                <w:sz w:val="18"/>
              </w:rPr>
              <w:t>重庆桐君阁药厂有限公司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35E" w:rsidRPr="00D277A6" w:rsidRDefault="006B5F84">
            <w:pPr>
              <w:jc w:val="center"/>
            </w:pP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 w:rsidRPr="00D277A6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Pr="00D277A6">
              <w:rPr>
                <w:rFonts w:ascii="宋体" w:eastAsia="宋体" w:hAnsi="宋体" w:cs="宋体"/>
                <w:color w:val="000000"/>
                <w:sz w:val="18"/>
              </w:rPr>
              <w:t>盒</w:t>
            </w:r>
          </w:p>
        </w:tc>
      </w:tr>
    </w:tbl>
    <w:p w:rsidR="0043735E" w:rsidRPr="00D277A6" w:rsidRDefault="006B5F84">
      <w:pPr>
        <w:rPr>
          <w:rFonts w:ascii="宋体" w:eastAsia="宋体" w:hAnsi="宋体" w:cs="宋体"/>
          <w:sz w:val="24"/>
        </w:rPr>
      </w:pPr>
      <w:r w:rsidRPr="00D277A6">
        <w:rPr>
          <w:rFonts w:ascii="宋体" w:eastAsia="宋体" w:hAnsi="宋体" w:cs="宋体"/>
          <w:sz w:val="24"/>
        </w:rPr>
        <w:t xml:space="preserve"> </w:t>
      </w: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b/>
          <w:color w:val="FF0000"/>
          <w:sz w:val="24"/>
        </w:rPr>
      </w:pPr>
      <w:r w:rsidRPr="00D277A6">
        <w:rPr>
          <w:rFonts w:ascii="宋体" w:eastAsia="宋体" w:hAnsi="宋体" w:cs="宋体"/>
          <w:b/>
          <w:color w:val="FF0000"/>
          <w:sz w:val="24"/>
        </w:rPr>
        <w:t>备注：以上晒单奖励每周二按原群发放</w:t>
      </w:r>
    </w:p>
    <w:p w:rsidR="0043735E" w:rsidRPr="00D277A6" w:rsidRDefault="0043735E">
      <w:pPr>
        <w:spacing w:line="360" w:lineRule="auto"/>
        <w:jc w:val="left"/>
        <w:rPr>
          <w:rFonts w:ascii="Calibri" w:eastAsia="Calibri" w:hAnsi="Calibri" w:cs="Calibri"/>
          <w:b/>
          <w:color w:val="FF0000"/>
          <w:sz w:val="24"/>
        </w:rPr>
      </w:pP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b/>
          <w:sz w:val="28"/>
        </w:rPr>
      </w:pPr>
      <w:r w:rsidRPr="00D277A6">
        <w:rPr>
          <w:rFonts w:ascii="宋体" w:eastAsia="宋体" w:hAnsi="宋体" w:cs="宋体"/>
          <w:b/>
          <w:sz w:val="28"/>
        </w:rPr>
        <w:lastRenderedPageBreak/>
        <w:t>五、瑞学网培训，线上学习竞赛：</w:t>
      </w: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sz w:val="24"/>
        </w:rPr>
      </w:pPr>
      <w:r w:rsidRPr="00D277A6">
        <w:rPr>
          <w:rFonts w:ascii="宋体" w:eastAsia="宋体" w:hAnsi="宋体" w:cs="宋体"/>
          <w:b/>
          <w:sz w:val="24"/>
        </w:rPr>
        <w:t>奖项设立：</w:t>
      </w:r>
      <w:r w:rsidR="00D277A6">
        <w:rPr>
          <w:rFonts w:ascii="Calibri" w:eastAsia="Calibri" w:hAnsi="Calibri" w:cs="Calibri"/>
          <w:sz w:val="24"/>
        </w:rPr>
        <w:t xml:space="preserve">  </w:t>
      </w:r>
      <w:r w:rsidRPr="00D277A6">
        <w:rPr>
          <w:rFonts w:ascii="Calibri" w:eastAsia="Calibri" w:hAnsi="Calibri" w:cs="Calibri"/>
          <w:sz w:val="24"/>
        </w:rPr>
        <w:t xml:space="preserve"> </w:t>
      </w:r>
      <w:r w:rsidRPr="00D277A6">
        <w:rPr>
          <w:rFonts w:ascii="宋体" w:eastAsia="宋体" w:hAnsi="宋体" w:cs="宋体"/>
          <w:sz w:val="24"/>
        </w:rPr>
        <w:t>一等奖</w:t>
      </w:r>
      <w:r w:rsidRPr="00D277A6">
        <w:rPr>
          <w:rFonts w:ascii="Calibri" w:eastAsia="Calibri" w:hAnsi="Calibri" w:cs="Calibri"/>
          <w:sz w:val="24"/>
        </w:rPr>
        <w:t>5</w:t>
      </w:r>
      <w:r w:rsidRPr="00D277A6">
        <w:rPr>
          <w:rFonts w:ascii="宋体" w:eastAsia="宋体" w:hAnsi="宋体" w:cs="宋体"/>
          <w:sz w:val="24"/>
        </w:rPr>
        <w:t>名，奖励金额</w:t>
      </w:r>
      <w:r w:rsidRPr="00D277A6">
        <w:rPr>
          <w:rFonts w:ascii="Calibri" w:eastAsia="Calibri" w:hAnsi="Calibri" w:cs="Calibri"/>
          <w:sz w:val="24"/>
        </w:rPr>
        <w:t>100</w:t>
      </w:r>
      <w:r w:rsidRPr="00D277A6">
        <w:rPr>
          <w:rFonts w:ascii="宋体" w:eastAsia="宋体" w:hAnsi="宋体" w:cs="宋体"/>
          <w:sz w:val="24"/>
        </w:rPr>
        <w:t>元</w:t>
      </w:r>
      <w:r w:rsidRPr="00D277A6">
        <w:rPr>
          <w:rFonts w:ascii="Calibri" w:eastAsia="Calibri" w:hAnsi="Calibri" w:cs="Calibri"/>
          <w:sz w:val="24"/>
        </w:rPr>
        <w:t>/</w:t>
      </w:r>
      <w:r w:rsidRPr="00D277A6">
        <w:rPr>
          <w:rFonts w:ascii="宋体" w:eastAsia="宋体" w:hAnsi="宋体" w:cs="宋体"/>
          <w:sz w:val="24"/>
        </w:rPr>
        <w:t>人</w:t>
      </w: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 xml:space="preserve">          </w:t>
      </w:r>
      <w:r w:rsidR="00D277A6">
        <w:rPr>
          <w:rFonts w:ascii="Calibri" w:hAnsi="Calibri" w:cs="Calibri" w:hint="eastAsia"/>
          <w:sz w:val="24"/>
        </w:rPr>
        <w:t xml:space="preserve">           </w:t>
      </w:r>
      <w:r w:rsidRPr="00D277A6">
        <w:rPr>
          <w:rFonts w:ascii="Calibri" w:eastAsia="Calibri" w:hAnsi="Calibri" w:cs="Calibri"/>
          <w:sz w:val="24"/>
        </w:rPr>
        <w:t xml:space="preserve">    </w:t>
      </w:r>
      <w:r w:rsidR="00D277A6">
        <w:rPr>
          <w:rFonts w:ascii="Calibri" w:hAnsi="Calibri" w:cs="Calibri" w:hint="eastAsia"/>
          <w:sz w:val="24"/>
        </w:rPr>
        <w:t xml:space="preserve"> </w:t>
      </w:r>
      <w:r w:rsidRPr="00D277A6">
        <w:rPr>
          <w:rFonts w:ascii="宋体" w:eastAsia="宋体" w:hAnsi="宋体" w:cs="宋体"/>
          <w:sz w:val="24"/>
        </w:rPr>
        <w:t>二等奖</w:t>
      </w:r>
      <w:r w:rsidRPr="00D277A6">
        <w:rPr>
          <w:rFonts w:ascii="Calibri" w:eastAsia="Calibri" w:hAnsi="Calibri" w:cs="Calibri"/>
          <w:sz w:val="24"/>
        </w:rPr>
        <w:t>10</w:t>
      </w:r>
      <w:r w:rsidRPr="00D277A6">
        <w:rPr>
          <w:rFonts w:ascii="宋体" w:eastAsia="宋体" w:hAnsi="宋体" w:cs="宋体"/>
          <w:sz w:val="24"/>
        </w:rPr>
        <w:t>名，奖励金额</w:t>
      </w:r>
      <w:r w:rsidRPr="00D277A6">
        <w:rPr>
          <w:rFonts w:ascii="Calibri" w:eastAsia="Calibri" w:hAnsi="Calibri" w:cs="Calibri"/>
          <w:sz w:val="24"/>
        </w:rPr>
        <w:t>50</w:t>
      </w:r>
      <w:r w:rsidRPr="00D277A6">
        <w:rPr>
          <w:rFonts w:ascii="宋体" w:eastAsia="宋体" w:hAnsi="宋体" w:cs="宋体"/>
          <w:sz w:val="24"/>
        </w:rPr>
        <w:t>元</w:t>
      </w:r>
      <w:r w:rsidRPr="00D277A6">
        <w:rPr>
          <w:rFonts w:ascii="Calibri" w:eastAsia="Calibri" w:hAnsi="Calibri" w:cs="Calibri"/>
          <w:sz w:val="24"/>
        </w:rPr>
        <w:t>/</w:t>
      </w:r>
      <w:r w:rsidRPr="00D277A6">
        <w:rPr>
          <w:rFonts w:ascii="宋体" w:eastAsia="宋体" w:hAnsi="宋体" w:cs="宋体"/>
          <w:sz w:val="24"/>
        </w:rPr>
        <w:t>人</w:t>
      </w: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 xml:space="preserve">            </w:t>
      </w:r>
      <w:r w:rsidR="00D277A6">
        <w:rPr>
          <w:rFonts w:ascii="Calibri" w:hAnsi="Calibri" w:cs="Calibri" w:hint="eastAsia"/>
          <w:sz w:val="24"/>
        </w:rPr>
        <w:t xml:space="preserve">            </w:t>
      </w:r>
      <w:r w:rsidRPr="00D277A6">
        <w:rPr>
          <w:rFonts w:ascii="Calibri" w:eastAsia="Calibri" w:hAnsi="Calibri" w:cs="Calibri"/>
          <w:sz w:val="24"/>
        </w:rPr>
        <w:t xml:space="preserve">  </w:t>
      </w:r>
      <w:r w:rsidRPr="00D277A6">
        <w:rPr>
          <w:rFonts w:ascii="宋体" w:eastAsia="宋体" w:hAnsi="宋体" w:cs="宋体"/>
          <w:sz w:val="24"/>
        </w:rPr>
        <w:t>三等奖</w:t>
      </w:r>
      <w:r w:rsidRPr="00D277A6">
        <w:rPr>
          <w:rFonts w:ascii="Calibri" w:eastAsia="Calibri" w:hAnsi="Calibri" w:cs="Calibri"/>
          <w:sz w:val="24"/>
        </w:rPr>
        <w:t>20</w:t>
      </w:r>
      <w:r w:rsidRPr="00D277A6">
        <w:rPr>
          <w:rFonts w:ascii="宋体" w:eastAsia="宋体" w:hAnsi="宋体" w:cs="宋体"/>
          <w:sz w:val="24"/>
        </w:rPr>
        <w:t>名，奖励金额</w:t>
      </w:r>
      <w:r w:rsidRPr="00D277A6">
        <w:rPr>
          <w:rFonts w:ascii="Calibri" w:eastAsia="Calibri" w:hAnsi="Calibri" w:cs="Calibri"/>
          <w:sz w:val="24"/>
        </w:rPr>
        <w:t>30</w:t>
      </w:r>
      <w:r w:rsidRPr="00D277A6">
        <w:rPr>
          <w:rFonts w:ascii="宋体" w:eastAsia="宋体" w:hAnsi="宋体" w:cs="宋体"/>
          <w:sz w:val="24"/>
        </w:rPr>
        <w:t>元</w:t>
      </w:r>
      <w:r w:rsidRPr="00D277A6">
        <w:rPr>
          <w:rFonts w:ascii="Calibri" w:eastAsia="Calibri" w:hAnsi="Calibri" w:cs="Calibri"/>
          <w:sz w:val="24"/>
        </w:rPr>
        <w:t>/</w:t>
      </w:r>
      <w:r w:rsidRPr="00D277A6">
        <w:rPr>
          <w:rFonts w:ascii="宋体" w:eastAsia="宋体" w:hAnsi="宋体" w:cs="宋体"/>
          <w:sz w:val="24"/>
        </w:rPr>
        <w:t>人</w:t>
      </w: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 xml:space="preserve">             </w:t>
      </w:r>
      <w:r w:rsidR="00D277A6">
        <w:rPr>
          <w:rFonts w:ascii="Calibri" w:hAnsi="Calibri" w:cs="Calibri" w:hint="eastAsia"/>
          <w:sz w:val="24"/>
        </w:rPr>
        <w:t xml:space="preserve">          </w:t>
      </w:r>
      <w:r w:rsidRPr="00D277A6">
        <w:rPr>
          <w:rFonts w:ascii="Calibri" w:eastAsia="Calibri" w:hAnsi="Calibri" w:cs="Calibri"/>
          <w:sz w:val="24"/>
        </w:rPr>
        <w:t xml:space="preserve"> </w:t>
      </w:r>
      <w:r w:rsidRPr="00D277A6">
        <w:rPr>
          <w:rFonts w:ascii="宋体" w:eastAsia="宋体" w:hAnsi="宋体" w:cs="宋体"/>
          <w:sz w:val="24"/>
        </w:rPr>
        <w:t>优秀学习奖</w:t>
      </w:r>
      <w:r w:rsidRPr="00D277A6">
        <w:rPr>
          <w:rFonts w:ascii="Calibri" w:eastAsia="Calibri" w:hAnsi="Calibri" w:cs="Calibri"/>
          <w:sz w:val="24"/>
        </w:rPr>
        <w:t>50</w:t>
      </w:r>
      <w:r w:rsidRPr="00D277A6">
        <w:rPr>
          <w:rFonts w:ascii="宋体" w:eastAsia="宋体" w:hAnsi="宋体" w:cs="宋体"/>
          <w:sz w:val="24"/>
        </w:rPr>
        <w:t>名，惊喜奖</w:t>
      </w:r>
      <w:r w:rsidRPr="00D277A6">
        <w:rPr>
          <w:rFonts w:ascii="Calibri" w:eastAsia="Calibri" w:hAnsi="Calibri" w:cs="Calibri"/>
          <w:sz w:val="24"/>
        </w:rPr>
        <w:t>10/</w:t>
      </w:r>
      <w:r w:rsidRPr="00D277A6">
        <w:rPr>
          <w:rFonts w:ascii="宋体" w:eastAsia="宋体" w:hAnsi="宋体" w:cs="宋体"/>
          <w:sz w:val="24"/>
        </w:rPr>
        <w:t>人</w:t>
      </w: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 xml:space="preserve">          </w:t>
      </w:r>
      <w:r w:rsidR="00D277A6">
        <w:rPr>
          <w:rFonts w:ascii="Calibri" w:hAnsi="Calibri" w:cs="Calibri" w:hint="eastAsia"/>
          <w:sz w:val="24"/>
        </w:rPr>
        <w:t xml:space="preserve">        </w:t>
      </w:r>
      <w:r w:rsidRPr="00D277A6">
        <w:rPr>
          <w:rFonts w:ascii="Calibri" w:eastAsia="Calibri" w:hAnsi="Calibri" w:cs="Calibri"/>
          <w:sz w:val="24"/>
        </w:rPr>
        <w:t xml:space="preserve">   </w:t>
      </w:r>
      <w:r w:rsidRPr="00D277A6">
        <w:rPr>
          <w:rFonts w:ascii="宋体" w:eastAsia="宋体" w:hAnsi="宋体" w:cs="宋体"/>
          <w:sz w:val="24"/>
        </w:rPr>
        <w:t>（学习成绩达</w:t>
      </w:r>
      <w:r w:rsidRPr="00D277A6">
        <w:rPr>
          <w:rFonts w:ascii="Calibri" w:eastAsia="Calibri" w:hAnsi="Calibri" w:cs="Calibri"/>
          <w:sz w:val="24"/>
        </w:rPr>
        <w:t>80</w:t>
      </w:r>
      <w:r w:rsidRPr="00D277A6">
        <w:rPr>
          <w:rFonts w:ascii="宋体" w:eastAsia="宋体" w:hAnsi="宋体" w:cs="宋体"/>
          <w:sz w:val="24"/>
        </w:rPr>
        <w:t>分可参与评选）</w:t>
      </w:r>
    </w:p>
    <w:p w:rsidR="0043735E" w:rsidRPr="00D277A6" w:rsidRDefault="006B5F84">
      <w:pPr>
        <w:spacing w:line="360" w:lineRule="auto"/>
        <w:jc w:val="left"/>
        <w:rPr>
          <w:rFonts w:ascii="Calibri" w:eastAsia="Calibri" w:hAnsi="Calibri" w:cs="Calibri"/>
          <w:sz w:val="24"/>
        </w:rPr>
      </w:pPr>
      <w:r w:rsidRPr="00D277A6">
        <w:rPr>
          <w:rFonts w:ascii="宋体" w:eastAsia="宋体" w:hAnsi="宋体" w:cs="宋体"/>
          <w:b/>
          <w:sz w:val="24"/>
        </w:rPr>
        <w:t>评比细则</w:t>
      </w:r>
      <w:r w:rsidRPr="00D277A6">
        <w:rPr>
          <w:rFonts w:ascii="宋体" w:eastAsia="宋体" w:hAnsi="宋体" w:cs="宋体"/>
          <w:sz w:val="24"/>
        </w:rPr>
        <w:t>：</w:t>
      </w:r>
    </w:p>
    <w:p w:rsidR="0043735E" w:rsidRPr="00D277A6" w:rsidRDefault="006B5F84">
      <w:pPr>
        <w:spacing w:line="360" w:lineRule="auto"/>
        <w:ind w:left="719" w:hanging="240"/>
        <w:jc w:val="left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>1.</w:t>
      </w:r>
      <w:r w:rsidRPr="00D277A6">
        <w:rPr>
          <w:rFonts w:ascii="宋体" w:eastAsia="宋体" w:hAnsi="宋体" w:cs="宋体"/>
          <w:sz w:val="24"/>
        </w:rPr>
        <w:t>人事部将产品学习资料及试题上传至瑞学网，店员自学后，通过完成试题的方式取得成绩。</w:t>
      </w:r>
    </w:p>
    <w:p w:rsidR="0043735E" w:rsidRPr="00D277A6" w:rsidRDefault="006B5F84">
      <w:pPr>
        <w:spacing w:line="360" w:lineRule="auto"/>
        <w:ind w:left="660" w:hanging="240"/>
        <w:jc w:val="left"/>
        <w:rPr>
          <w:rFonts w:ascii="Calibri" w:eastAsia="Calibri" w:hAnsi="Calibri" w:cs="Calibri"/>
          <w:b/>
          <w:color w:val="FF0000"/>
          <w:sz w:val="24"/>
        </w:rPr>
      </w:pPr>
      <w:r w:rsidRPr="00D277A6">
        <w:rPr>
          <w:rFonts w:ascii="Calibri" w:eastAsia="Calibri" w:hAnsi="Calibri" w:cs="Calibri"/>
          <w:sz w:val="24"/>
        </w:rPr>
        <w:t>2.</w:t>
      </w:r>
      <w:r w:rsidRPr="00D277A6">
        <w:rPr>
          <w:rFonts w:ascii="宋体" w:eastAsia="宋体" w:hAnsi="宋体" w:cs="宋体"/>
          <w:sz w:val="24"/>
        </w:rPr>
        <w:t>学习时间：</w:t>
      </w:r>
      <w:r w:rsidRPr="00D277A6">
        <w:rPr>
          <w:rFonts w:ascii="Calibri" w:eastAsia="Calibri" w:hAnsi="Calibri" w:cs="Calibri"/>
          <w:sz w:val="24"/>
        </w:rPr>
        <w:t>5</w:t>
      </w:r>
      <w:r w:rsidRPr="00D277A6">
        <w:rPr>
          <w:rFonts w:ascii="宋体" w:eastAsia="宋体" w:hAnsi="宋体" w:cs="宋体"/>
          <w:sz w:val="24"/>
        </w:rPr>
        <w:t>月</w:t>
      </w:r>
      <w:r w:rsidRPr="00D277A6">
        <w:rPr>
          <w:rFonts w:ascii="Calibri" w:eastAsia="Calibri" w:hAnsi="Calibri" w:cs="Calibri"/>
          <w:sz w:val="24"/>
        </w:rPr>
        <w:t>1</w:t>
      </w:r>
      <w:r w:rsidRPr="00D277A6">
        <w:rPr>
          <w:rFonts w:ascii="宋体" w:eastAsia="宋体" w:hAnsi="宋体" w:cs="宋体"/>
          <w:sz w:val="24"/>
        </w:rPr>
        <w:t>日至</w:t>
      </w:r>
      <w:r w:rsidRPr="00D277A6">
        <w:rPr>
          <w:rFonts w:ascii="Calibri" w:eastAsia="Calibri" w:hAnsi="Calibri" w:cs="Calibri"/>
          <w:sz w:val="24"/>
        </w:rPr>
        <w:t>31</w:t>
      </w:r>
      <w:r w:rsidRPr="00D277A6">
        <w:rPr>
          <w:rFonts w:ascii="宋体" w:eastAsia="宋体" w:hAnsi="宋体" w:cs="宋体"/>
          <w:sz w:val="24"/>
        </w:rPr>
        <w:t>日；</w:t>
      </w:r>
      <w:r w:rsidRPr="00D277A6">
        <w:rPr>
          <w:rFonts w:ascii="Calibri" w:eastAsia="Calibri" w:hAnsi="Calibri" w:cs="Calibri"/>
          <w:sz w:val="24"/>
        </w:rPr>
        <w:t xml:space="preserve">  </w:t>
      </w:r>
      <w:r w:rsidRPr="00D277A6">
        <w:rPr>
          <w:rFonts w:ascii="宋体" w:eastAsia="宋体" w:hAnsi="宋体" w:cs="宋体"/>
          <w:sz w:val="24"/>
        </w:rPr>
        <w:t>考试时间：</w:t>
      </w:r>
      <w:r w:rsidRPr="00D277A6">
        <w:rPr>
          <w:rFonts w:ascii="Calibri" w:eastAsia="Calibri" w:hAnsi="Calibri" w:cs="Calibri"/>
          <w:sz w:val="24"/>
        </w:rPr>
        <w:t>5</w:t>
      </w:r>
      <w:r w:rsidRPr="00D277A6">
        <w:rPr>
          <w:rFonts w:ascii="宋体" w:eastAsia="宋体" w:hAnsi="宋体" w:cs="宋体"/>
          <w:sz w:val="24"/>
        </w:rPr>
        <w:t>月</w:t>
      </w:r>
      <w:r w:rsidRPr="00D277A6">
        <w:rPr>
          <w:rFonts w:ascii="Calibri" w:eastAsia="Calibri" w:hAnsi="Calibri" w:cs="Calibri"/>
          <w:sz w:val="24"/>
        </w:rPr>
        <w:t>25</w:t>
      </w:r>
      <w:r w:rsidRPr="00D277A6">
        <w:rPr>
          <w:rFonts w:ascii="宋体" w:eastAsia="宋体" w:hAnsi="宋体" w:cs="宋体"/>
          <w:sz w:val="24"/>
        </w:rPr>
        <w:t>日至</w:t>
      </w:r>
      <w:r w:rsidRPr="00D277A6">
        <w:rPr>
          <w:rFonts w:ascii="Calibri" w:eastAsia="Calibri" w:hAnsi="Calibri" w:cs="Calibri"/>
          <w:sz w:val="24"/>
        </w:rPr>
        <w:t>6</w:t>
      </w:r>
      <w:r w:rsidRPr="00D277A6">
        <w:rPr>
          <w:rFonts w:ascii="宋体" w:eastAsia="宋体" w:hAnsi="宋体" w:cs="宋体"/>
          <w:sz w:val="24"/>
        </w:rPr>
        <w:t>月</w:t>
      </w:r>
      <w:r w:rsidRPr="00D277A6">
        <w:rPr>
          <w:rFonts w:ascii="Calibri" w:eastAsia="Calibri" w:hAnsi="Calibri" w:cs="Calibri"/>
          <w:sz w:val="24"/>
        </w:rPr>
        <w:t>5</w:t>
      </w:r>
      <w:r w:rsidRPr="00D277A6">
        <w:rPr>
          <w:rFonts w:ascii="宋体" w:eastAsia="宋体" w:hAnsi="宋体" w:cs="宋体"/>
          <w:sz w:val="24"/>
        </w:rPr>
        <w:t>日</w:t>
      </w:r>
      <w:r w:rsidRPr="00D277A6">
        <w:rPr>
          <w:rFonts w:ascii="宋体" w:eastAsia="宋体" w:hAnsi="宋体" w:cs="宋体"/>
          <w:b/>
          <w:sz w:val="24"/>
        </w:rPr>
        <w:t>（</w:t>
      </w:r>
      <w:r w:rsidRPr="00D277A6">
        <w:rPr>
          <w:rFonts w:ascii="宋体" w:eastAsia="宋体" w:hAnsi="宋体" w:cs="宋体"/>
          <w:b/>
          <w:color w:val="FF0000"/>
          <w:sz w:val="24"/>
        </w:rPr>
        <w:t>非规定时间范围所取得的成绩无效）</w:t>
      </w:r>
    </w:p>
    <w:p w:rsidR="0043735E" w:rsidRPr="00D277A6" w:rsidRDefault="006B5F84">
      <w:pPr>
        <w:spacing w:line="360" w:lineRule="auto"/>
        <w:ind w:left="660" w:hanging="240"/>
        <w:jc w:val="left"/>
        <w:rPr>
          <w:rFonts w:ascii="宋体" w:eastAsia="宋体" w:hAnsi="宋体" w:cs="宋体"/>
          <w:b/>
          <w:sz w:val="24"/>
        </w:rPr>
      </w:pPr>
      <w:r w:rsidRPr="00D277A6">
        <w:rPr>
          <w:rFonts w:ascii="Calibri" w:eastAsia="Calibri" w:hAnsi="Calibri" w:cs="Calibri"/>
          <w:sz w:val="24"/>
        </w:rPr>
        <w:t>3.</w:t>
      </w:r>
      <w:r w:rsidRPr="00D277A6">
        <w:rPr>
          <w:rFonts w:ascii="宋体" w:eastAsia="宋体" w:hAnsi="宋体" w:cs="宋体"/>
          <w:sz w:val="24"/>
        </w:rPr>
        <w:t>评比原则：总成绩</w:t>
      </w:r>
      <w:r w:rsidRPr="00D277A6">
        <w:rPr>
          <w:rFonts w:ascii="Calibri" w:eastAsia="Calibri" w:hAnsi="Calibri" w:cs="Calibri"/>
          <w:sz w:val="24"/>
        </w:rPr>
        <w:t>100</w:t>
      </w:r>
      <w:r w:rsidRPr="00D277A6">
        <w:rPr>
          <w:rFonts w:ascii="宋体" w:eastAsia="宋体" w:hAnsi="宋体" w:cs="宋体"/>
          <w:sz w:val="24"/>
        </w:rPr>
        <w:t>分，成绩达到</w:t>
      </w:r>
      <w:r w:rsidRPr="00D277A6">
        <w:rPr>
          <w:rFonts w:ascii="Calibri" w:eastAsia="Calibri" w:hAnsi="Calibri" w:cs="Calibri"/>
          <w:sz w:val="24"/>
        </w:rPr>
        <w:t>80</w:t>
      </w:r>
      <w:r w:rsidRPr="00D277A6">
        <w:rPr>
          <w:rFonts w:ascii="宋体" w:eastAsia="宋体" w:hAnsi="宋体" w:cs="宋体"/>
          <w:sz w:val="24"/>
        </w:rPr>
        <w:t>分可参与评选，</w:t>
      </w:r>
      <w:r w:rsidRPr="00D277A6">
        <w:rPr>
          <w:rFonts w:ascii="宋体" w:eastAsia="宋体" w:hAnsi="宋体" w:cs="宋体"/>
          <w:b/>
          <w:color w:val="FF0000"/>
          <w:sz w:val="24"/>
        </w:rPr>
        <w:t>按考核过关的时间进行排名，成绩相同，考核时间靠前者获胜。</w:t>
      </w:r>
    </w:p>
    <w:p w:rsidR="0043735E" w:rsidRPr="00D277A6" w:rsidRDefault="006B5F84">
      <w:pPr>
        <w:jc w:val="left"/>
        <w:rPr>
          <w:rFonts w:ascii="Calibri" w:eastAsia="Calibri" w:hAnsi="Calibri" w:cs="Calibri"/>
          <w:b/>
          <w:sz w:val="28"/>
        </w:rPr>
      </w:pPr>
      <w:r w:rsidRPr="00D277A6">
        <w:rPr>
          <w:rFonts w:ascii="宋体" w:eastAsia="宋体" w:hAnsi="宋体" w:cs="宋体"/>
          <w:b/>
          <w:sz w:val="28"/>
        </w:rPr>
        <w:t>六、销售竞赛奖励活动：</w:t>
      </w:r>
      <w:r w:rsidRPr="00D277A6">
        <w:rPr>
          <w:rFonts w:ascii="Calibri" w:eastAsia="Calibri" w:hAnsi="Calibri" w:cs="Calibri"/>
          <w:b/>
          <w:sz w:val="28"/>
        </w:rPr>
        <w:tab/>
      </w:r>
    </w:p>
    <w:p w:rsidR="0043735E" w:rsidRPr="00D277A6" w:rsidRDefault="006B5F8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 w:rsidRPr="00D277A6">
        <w:rPr>
          <w:rFonts w:ascii="宋体" w:eastAsia="宋体" w:hAnsi="宋体" w:cs="宋体"/>
          <w:b/>
          <w:sz w:val="24"/>
        </w:rPr>
        <w:t>参与奖励的基本条件</w:t>
      </w:r>
      <w:r w:rsidRPr="00D277A6">
        <w:rPr>
          <w:rFonts w:ascii="宋体" w:eastAsia="宋体" w:hAnsi="宋体" w:cs="宋体"/>
          <w:sz w:val="24"/>
        </w:rPr>
        <w:t>：</w:t>
      </w:r>
      <w:r w:rsidRPr="00D277A6">
        <w:rPr>
          <w:rFonts w:ascii="宋体" w:eastAsia="宋体" w:hAnsi="宋体" w:cs="宋体"/>
          <w:b/>
          <w:color w:val="FF0000"/>
          <w:sz w:val="24"/>
        </w:rPr>
        <w:t>必须完成所下达的门店任务，方可参与排名</w:t>
      </w:r>
    </w:p>
    <w:p w:rsidR="0043735E" w:rsidRPr="00D277A6" w:rsidRDefault="006B5F8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 w:rsidRPr="00D277A6">
        <w:rPr>
          <w:rFonts w:ascii="宋体" w:eastAsia="宋体" w:hAnsi="宋体" w:cs="宋体"/>
          <w:b/>
          <w:sz w:val="24"/>
        </w:rPr>
        <w:t>具体排名方式及奖励标准</w:t>
      </w:r>
      <w:r w:rsidRPr="00D277A6">
        <w:rPr>
          <w:rFonts w:ascii="宋体" w:eastAsia="宋体" w:hAnsi="宋体" w:cs="宋体"/>
          <w:sz w:val="24"/>
        </w:rPr>
        <w:t>：</w:t>
      </w:r>
    </w:p>
    <w:p w:rsidR="0043735E" w:rsidRPr="00D277A6" w:rsidRDefault="006B5F84">
      <w:pPr>
        <w:spacing w:line="360" w:lineRule="auto"/>
        <w:ind w:left="1415" w:hanging="1205"/>
        <w:rPr>
          <w:rFonts w:ascii="Calibri" w:eastAsia="Calibri" w:hAnsi="Calibri" w:cs="Calibri"/>
          <w:sz w:val="24"/>
        </w:rPr>
      </w:pPr>
      <w:r w:rsidRPr="00D277A6">
        <w:rPr>
          <w:rFonts w:ascii="宋体" w:eastAsia="宋体" w:hAnsi="宋体" w:cs="宋体"/>
          <w:b/>
          <w:sz w:val="24"/>
        </w:rPr>
        <w:t>排名方式</w:t>
      </w:r>
      <w:r w:rsidRPr="00D277A6">
        <w:rPr>
          <w:rFonts w:ascii="宋体" w:eastAsia="宋体" w:hAnsi="宋体" w:cs="宋体"/>
          <w:sz w:val="24"/>
        </w:rPr>
        <w:t>：本次“品牌月”将分片区进行综合排名（完成率排名</w:t>
      </w:r>
      <w:r w:rsidRPr="00D277A6">
        <w:rPr>
          <w:rFonts w:ascii="Calibri" w:eastAsia="Calibri" w:hAnsi="Calibri" w:cs="Calibri"/>
          <w:sz w:val="24"/>
        </w:rPr>
        <w:t>+</w:t>
      </w:r>
      <w:r w:rsidRPr="00D277A6">
        <w:rPr>
          <w:rFonts w:ascii="宋体" w:eastAsia="宋体" w:hAnsi="宋体" w:cs="宋体"/>
          <w:sz w:val="24"/>
        </w:rPr>
        <w:t>销售额排名：例如A店销售额排名为1，完成率排名为75，综合排名为76），</w:t>
      </w:r>
      <w:r w:rsidRPr="00D277A6">
        <w:rPr>
          <w:rFonts w:ascii="Calibri" w:eastAsia="Calibri" w:hAnsi="Calibri" w:cs="Calibri"/>
          <w:sz w:val="24"/>
        </w:rPr>
        <w:t>6</w:t>
      </w:r>
      <w:r w:rsidRPr="00D277A6">
        <w:rPr>
          <w:rFonts w:ascii="宋体" w:eastAsia="宋体" w:hAnsi="宋体" w:cs="宋体"/>
          <w:sz w:val="24"/>
        </w:rPr>
        <w:t>个片区独立考核（旗舰店完成任务即可获得第一名）</w:t>
      </w:r>
    </w:p>
    <w:p w:rsidR="0043735E" w:rsidRPr="00D277A6" w:rsidRDefault="006B5F84">
      <w:pPr>
        <w:spacing w:line="360" w:lineRule="auto"/>
        <w:ind w:left="1415" w:hanging="1205"/>
        <w:rPr>
          <w:rFonts w:ascii="Calibri" w:eastAsia="Calibri" w:hAnsi="Calibri" w:cs="Calibri"/>
          <w:sz w:val="24"/>
        </w:rPr>
      </w:pPr>
      <w:r w:rsidRPr="00D277A6">
        <w:rPr>
          <w:rFonts w:ascii="宋体" w:eastAsia="宋体" w:hAnsi="宋体" w:cs="宋体"/>
          <w:b/>
          <w:sz w:val="24"/>
        </w:rPr>
        <w:t>奖励标准</w:t>
      </w:r>
      <w:r w:rsidRPr="00D277A6">
        <w:rPr>
          <w:rFonts w:ascii="宋体" w:eastAsia="宋体" w:hAnsi="宋体" w:cs="宋体"/>
          <w:sz w:val="24"/>
        </w:rPr>
        <w:t>：</w:t>
      </w:r>
      <w:r w:rsidRPr="00D277A6">
        <w:rPr>
          <w:rFonts w:ascii="宋体" w:eastAsia="宋体" w:hAnsi="宋体" w:cs="宋体"/>
          <w:b/>
          <w:color w:val="FF0000"/>
          <w:sz w:val="24"/>
        </w:rPr>
        <w:t>以片区为单位按综合排名先后分别奖励第</w:t>
      </w:r>
      <w:r w:rsidRPr="00D277A6">
        <w:rPr>
          <w:rFonts w:ascii="Calibri" w:eastAsia="Calibri" w:hAnsi="Calibri" w:cs="Calibri"/>
          <w:b/>
          <w:color w:val="FF0000"/>
          <w:sz w:val="24"/>
        </w:rPr>
        <w:t>1</w:t>
      </w:r>
      <w:r w:rsidRPr="00D277A6">
        <w:rPr>
          <w:rFonts w:ascii="宋体" w:eastAsia="宋体" w:hAnsi="宋体" w:cs="宋体"/>
          <w:b/>
          <w:color w:val="FF0000"/>
          <w:sz w:val="24"/>
        </w:rPr>
        <w:t>、</w:t>
      </w:r>
      <w:r w:rsidRPr="00D277A6">
        <w:rPr>
          <w:rFonts w:ascii="Calibri" w:eastAsia="Calibri" w:hAnsi="Calibri" w:cs="Calibri"/>
          <w:b/>
          <w:color w:val="FF0000"/>
          <w:sz w:val="24"/>
        </w:rPr>
        <w:t>2</w:t>
      </w:r>
      <w:r w:rsidRPr="00D277A6">
        <w:rPr>
          <w:rFonts w:ascii="宋体" w:eastAsia="宋体" w:hAnsi="宋体" w:cs="宋体"/>
          <w:b/>
          <w:color w:val="FF0000"/>
          <w:sz w:val="24"/>
        </w:rPr>
        <w:t>、</w:t>
      </w:r>
      <w:r w:rsidRPr="00D277A6">
        <w:rPr>
          <w:rFonts w:ascii="Calibri" w:eastAsia="Calibri" w:hAnsi="Calibri" w:cs="Calibri"/>
          <w:b/>
          <w:color w:val="FF0000"/>
          <w:sz w:val="24"/>
        </w:rPr>
        <w:t>3</w:t>
      </w:r>
      <w:r w:rsidRPr="00D277A6">
        <w:rPr>
          <w:rFonts w:ascii="宋体" w:eastAsia="宋体" w:hAnsi="宋体" w:cs="宋体"/>
          <w:b/>
          <w:color w:val="FF0000"/>
          <w:sz w:val="24"/>
        </w:rPr>
        <w:t>名。第一名奖励金额</w:t>
      </w:r>
      <w:r w:rsidRPr="00D277A6">
        <w:rPr>
          <w:rFonts w:ascii="Calibri" w:eastAsia="Calibri" w:hAnsi="Calibri" w:cs="Calibri"/>
          <w:b/>
          <w:color w:val="FF0000"/>
          <w:sz w:val="24"/>
        </w:rPr>
        <w:t>1000</w:t>
      </w:r>
      <w:r w:rsidRPr="00D277A6">
        <w:rPr>
          <w:rFonts w:ascii="宋体" w:eastAsia="宋体" w:hAnsi="宋体" w:cs="宋体"/>
          <w:b/>
          <w:color w:val="FF0000"/>
          <w:sz w:val="24"/>
        </w:rPr>
        <w:t>元，第二名奖励</w:t>
      </w:r>
      <w:r w:rsidRPr="00D277A6">
        <w:rPr>
          <w:rFonts w:ascii="Calibri" w:eastAsia="Calibri" w:hAnsi="Calibri" w:cs="Calibri"/>
          <w:b/>
          <w:color w:val="FF0000"/>
          <w:sz w:val="24"/>
        </w:rPr>
        <w:t>500</w:t>
      </w:r>
      <w:r w:rsidRPr="00D277A6">
        <w:rPr>
          <w:rFonts w:ascii="宋体" w:eastAsia="宋体" w:hAnsi="宋体" w:cs="宋体"/>
          <w:b/>
          <w:color w:val="FF0000"/>
          <w:sz w:val="24"/>
        </w:rPr>
        <w:t>元，第三名奖励</w:t>
      </w:r>
      <w:r w:rsidRPr="00D277A6">
        <w:rPr>
          <w:rFonts w:ascii="Calibri" w:eastAsia="Calibri" w:hAnsi="Calibri" w:cs="Calibri"/>
          <w:b/>
          <w:color w:val="FF0000"/>
          <w:sz w:val="24"/>
        </w:rPr>
        <w:t>200</w:t>
      </w:r>
      <w:r w:rsidRPr="00D277A6">
        <w:rPr>
          <w:rFonts w:ascii="宋体" w:eastAsia="宋体" w:hAnsi="宋体" w:cs="宋体"/>
          <w:b/>
          <w:color w:val="FF0000"/>
          <w:sz w:val="24"/>
        </w:rPr>
        <w:t>元。</w:t>
      </w:r>
    </w:p>
    <w:p w:rsidR="0043735E" w:rsidRPr="00D277A6" w:rsidRDefault="006B5F84">
      <w:pPr>
        <w:spacing w:line="360" w:lineRule="auto"/>
        <w:ind w:firstLine="241"/>
        <w:rPr>
          <w:rFonts w:ascii="宋体" w:eastAsia="宋体" w:hAnsi="宋体" w:cs="宋体"/>
          <w:sz w:val="24"/>
        </w:rPr>
      </w:pPr>
      <w:r w:rsidRPr="00D277A6">
        <w:rPr>
          <w:rFonts w:ascii="宋体" w:eastAsia="宋体" w:hAnsi="宋体" w:cs="宋体"/>
          <w:b/>
          <w:sz w:val="24"/>
        </w:rPr>
        <w:t>备注</w:t>
      </w:r>
      <w:r w:rsidRPr="00D277A6">
        <w:rPr>
          <w:rFonts w:ascii="宋体" w:eastAsia="宋体" w:hAnsi="宋体" w:cs="宋体"/>
          <w:sz w:val="24"/>
        </w:rPr>
        <w:t>： 1、桐君阁系列任务明细见附表：</w:t>
      </w:r>
    </w:p>
    <w:p w:rsidR="0043735E" w:rsidRPr="00D277A6" w:rsidRDefault="006B5F84">
      <w:pPr>
        <w:spacing w:line="360" w:lineRule="auto"/>
        <w:ind w:left="1530" w:hanging="480"/>
        <w:rPr>
          <w:rFonts w:ascii="宋体" w:eastAsia="宋体" w:hAnsi="宋体" w:cs="宋体"/>
          <w:color w:val="FF0000"/>
          <w:sz w:val="24"/>
        </w:rPr>
      </w:pPr>
      <w:r w:rsidRPr="00D277A6">
        <w:rPr>
          <w:rFonts w:ascii="宋体" w:eastAsia="宋体" w:hAnsi="宋体" w:cs="宋体"/>
          <w:color w:val="FF0000"/>
          <w:sz w:val="24"/>
        </w:rPr>
        <w:t>2、请</w:t>
      </w:r>
      <w:r w:rsidRPr="00D277A6">
        <w:rPr>
          <w:rFonts w:ascii="宋体" w:eastAsia="宋体" w:hAnsi="宋体" w:cs="宋体"/>
          <w:b/>
          <w:color w:val="FF0000"/>
          <w:sz w:val="24"/>
        </w:rPr>
        <w:t>各店长将任务按营运部要求的标准分配到门店各员工人头上，并在2018年5月2</w:t>
      </w:r>
      <w:r w:rsidR="002746A7">
        <w:rPr>
          <w:rFonts w:ascii="宋体" w:eastAsia="宋体" w:hAnsi="宋体" w:cs="宋体" w:hint="eastAsia"/>
          <w:b/>
          <w:color w:val="FF0000"/>
          <w:sz w:val="24"/>
        </w:rPr>
        <w:t>日</w:t>
      </w:r>
      <w:r w:rsidR="00495948">
        <w:rPr>
          <w:rFonts w:ascii="宋体" w:eastAsia="宋体" w:hAnsi="宋体" w:cs="宋体" w:hint="eastAsia"/>
          <w:b/>
          <w:color w:val="FF0000"/>
          <w:sz w:val="24"/>
        </w:rPr>
        <w:t>前</w:t>
      </w:r>
      <w:r w:rsidRPr="00D277A6">
        <w:rPr>
          <w:rFonts w:ascii="宋体" w:eastAsia="宋体" w:hAnsi="宋体" w:cs="宋体"/>
          <w:b/>
          <w:color w:val="FF0000"/>
          <w:sz w:val="24"/>
        </w:rPr>
        <w:t>录入系统（任务录入方法详见营运部通知）</w:t>
      </w:r>
      <w:r w:rsidRPr="00D277A6">
        <w:rPr>
          <w:rFonts w:ascii="宋体" w:eastAsia="宋体" w:hAnsi="宋体" w:cs="宋体"/>
          <w:color w:val="FF0000"/>
          <w:sz w:val="24"/>
        </w:rPr>
        <w:t>。</w:t>
      </w:r>
      <w:r w:rsidRPr="00D277A6">
        <w:rPr>
          <w:rFonts w:ascii="宋体" w:eastAsia="宋体" w:hAnsi="宋体" w:cs="宋体"/>
          <w:sz w:val="24"/>
        </w:rPr>
        <w:t>另外请有促销的门店注意：此次活动</w:t>
      </w:r>
      <w:r w:rsidRPr="00D277A6">
        <w:rPr>
          <w:rFonts w:ascii="宋体" w:eastAsia="宋体" w:hAnsi="宋体" w:cs="宋体"/>
          <w:color w:val="FF0000"/>
          <w:sz w:val="24"/>
        </w:rPr>
        <w:t>绵阳促销</w:t>
      </w:r>
      <w:r w:rsidRPr="00D277A6">
        <w:rPr>
          <w:rFonts w:ascii="宋体" w:eastAsia="宋体" w:hAnsi="宋体" w:cs="宋体"/>
          <w:sz w:val="24"/>
        </w:rPr>
        <w:t>任务分配系数按</w:t>
      </w:r>
      <w:r w:rsidRPr="00D277A6">
        <w:rPr>
          <w:rFonts w:ascii="宋体" w:eastAsia="宋体" w:hAnsi="宋体" w:cs="宋体"/>
          <w:color w:val="FF0000"/>
          <w:sz w:val="24"/>
        </w:rPr>
        <w:t>0.3</w:t>
      </w:r>
      <w:r w:rsidRPr="00D277A6">
        <w:rPr>
          <w:rFonts w:ascii="宋体" w:eastAsia="宋体" w:hAnsi="宋体" w:cs="宋体"/>
          <w:sz w:val="24"/>
        </w:rPr>
        <w:t>；</w:t>
      </w:r>
      <w:r w:rsidRPr="00D277A6">
        <w:rPr>
          <w:rFonts w:ascii="宋体" w:eastAsia="宋体" w:hAnsi="宋体" w:cs="宋体"/>
          <w:color w:val="FF0000"/>
          <w:sz w:val="24"/>
        </w:rPr>
        <w:t>桐君阁促销</w:t>
      </w:r>
      <w:r w:rsidRPr="00D277A6">
        <w:rPr>
          <w:rFonts w:ascii="宋体" w:eastAsia="宋体" w:hAnsi="宋体" w:cs="宋体"/>
          <w:sz w:val="24"/>
        </w:rPr>
        <w:t>任务分配按系数</w:t>
      </w:r>
      <w:r w:rsidRPr="00D277A6">
        <w:rPr>
          <w:rFonts w:ascii="宋体" w:eastAsia="宋体" w:hAnsi="宋体" w:cs="宋体"/>
          <w:color w:val="FF0000"/>
          <w:sz w:val="24"/>
        </w:rPr>
        <w:t>1.8</w:t>
      </w:r>
      <w:r w:rsidRPr="00D277A6">
        <w:rPr>
          <w:rFonts w:ascii="宋体" w:eastAsia="宋体" w:hAnsi="宋体" w:cs="宋体"/>
          <w:sz w:val="24"/>
        </w:rPr>
        <w:t>，绵阳促销本月金牌品种任务分配系数按</w:t>
      </w:r>
      <w:r w:rsidRPr="00D277A6">
        <w:rPr>
          <w:rFonts w:ascii="宋体" w:eastAsia="宋体" w:hAnsi="宋体" w:cs="宋体"/>
          <w:color w:val="FF0000"/>
          <w:sz w:val="24"/>
        </w:rPr>
        <w:t>1.6。</w:t>
      </w:r>
    </w:p>
    <w:p w:rsidR="0043735E" w:rsidRPr="00D277A6" w:rsidRDefault="0043735E">
      <w:pPr>
        <w:spacing w:line="360" w:lineRule="auto"/>
        <w:ind w:left="1610" w:hanging="560"/>
        <w:rPr>
          <w:rFonts w:ascii="宋体" w:eastAsia="宋体" w:hAnsi="宋体" w:cs="宋体"/>
          <w:color w:val="FF0000"/>
          <w:sz w:val="28"/>
        </w:rPr>
      </w:pPr>
    </w:p>
    <w:p w:rsidR="0043735E" w:rsidRPr="00D277A6" w:rsidRDefault="006B5F84">
      <w:pPr>
        <w:rPr>
          <w:rFonts w:ascii="宋体" w:eastAsia="宋体" w:hAnsi="宋体" w:cs="宋体"/>
          <w:b/>
          <w:sz w:val="28"/>
        </w:rPr>
      </w:pPr>
      <w:r w:rsidRPr="00D277A6">
        <w:rPr>
          <w:rFonts w:ascii="宋体" w:eastAsia="宋体" w:hAnsi="宋体" w:cs="宋体"/>
          <w:b/>
          <w:sz w:val="28"/>
        </w:rPr>
        <w:lastRenderedPageBreak/>
        <w:t>七、门店处罚：</w:t>
      </w:r>
    </w:p>
    <w:p w:rsidR="0043735E" w:rsidRPr="00D277A6" w:rsidRDefault="006B5F84">
      <w:pPr>
        <w:spacing w:line="360" w:lineRule="auto"/>
        <w:ind w:firstLine="480"/>
        <w:rPr>
          <w:rFonts w:ascii="宋体" w:eastAsia="宋体" w:hAnsi="宋体" w:cs="宋体"/>
          <w:b/>
          <w:sz w:val="28"/>
        </w:rPr>
      </w:pPr>
      <w:r w:rsidRPr="00D277A6">
        <w:rPr>
          <w:rFonts w:ascii="宋体" w:eastAsia="宋体" w:hAnsi="宋体" w:cs="宋体"/>
          <w:sz w:val="24"/>
        </w:rPr>
        <w:t>未完成任务的人员：按</w:t>
      </w:r>
      <w:r w:rsidRPr="00D277A6">
        <w:rPr>
          <w:rFonts w:ascii="宋体" w:eastAsia="宋体" w:hAnsi="宋体" w:cs="宋体"/>
          <w:b/>
          <w:color w:val="FF0000"/>
          <w:sz w:val="24"/>
        </w:rPr>
        <w:t>未完成任务金额的5%进行处罚（如A员工任务：   2000元，完成1000元，处罚：（2000-1000）*5%=50）</w:t>
      </w:r>
    </w:p>
    <w:p w:rsidR="0043735E" w:rsidRPr="00D277A6" w:rsidRDefault="006B5F84">
      <w:pPr>
        <w:spacing w:line="360" w:lineRule="auto"/>
        <w:rPr>
          <w:rFonts w:ascii="宋体" w:eastAsia="宋体" w:hAnsi="宋体" w:cs="宋体"/>
          <w:b/>
          <w:sz w:val="28"/>
        </w:rPr>
      </w:pPr>
      <w:r w:rsidRPr="00D277A6">
        <w:rPr>
          <w:rFonts w:ascii="宋体" w:eastAsia="宋体" w:hAnsi="宋体" w:cs="宋体"/>
          <w:b/>
          <w:sz w:val="28"/>
        </w:rPr>
        <w:t>八、陈列要求：</w:t>
      </w:r>
    </w:p>
    <w:p w:rsidR="0043735E" w:rsidRPr="00D277A6" w:rsidRDefault="006B5F84">
      <w:pPr>
        <w:ind w:firstLine="210"/>
        <w:rPr>
          <w:rFonts w:ascii="Calibri" w:eastAsia="Calibri" w:hAnsi="Calibri" w:cs="Calibri"/>
        </w:rPr>
      </w:pPr>
      <w:r w:rsidRPr="00D277A6">
        <w:rPr>
          <w:rFonts w:ascii="宋体" w:eastAsia="宋体" w:hAnsi="宋体" w:cs="宋体"/>
        </w:rPr>
        <w:t>品牌月厂家的陈列要求，以营运部下发的文件为准！</w:t>
      </w:r>
    </w:p>
    <w:p w:rsidR="0043735E" w:rsidRPr="00D277A6" w:rsidRDefault="006B5F84">
      <w:pPr>
        <w:rPr>
          <w:rFonts w:ascii="Calibri" w:eastAsia="Calibri" w:hAnsi="Calibri" w:cs="Calibri"/>
          <w:b/>
          <w:sz w:val="28"/>
        </w:rPr>
      </w:pPr>
      <w:r w:rsidRPr="00D277A6">
        <w:rPr>
          <w:rFonts w:ascii="宋体" w:eastAsia="宋体" w:hAnsi="宋体" w:cs="宋体"/>
          <w:b/>
          <w:sz w:val="28"/>
        </w:rPr>
        <w:t>九、注意事项：</w:t>
      </w:r>
    </w:p>
    <w:p w:rsidR="0043735E" w:rsidRPr="00D277A6" w:rsidRDefault="006B5F84">
      <w:pPr>
        <w:ind w:right="-313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>1</w:t>
      </w:r>
      <w:r w:rsidRPr="00D277A6">
        <w:rPr>
          <w:rFonts w:ascii="宋体" w:eastAsia="宋体" w:hAnsi="宋体" w:cs="宋体"/>
          <w:sz w:val="24"/>
        </w:rPr>
        <w:t>、请门店将任务分配到店员头上，做到每日交接班通报。</w:t>
      </w:r>
    </w:p>
    <w:p w:rsidR="0043735E" w:rsidRPr="00D277A6" w:rsidRDefault="006B5F84">
      <w:pPr>
        <w:ind w:right="-313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>2</w:t>
      </w:r>
      <w:r w:rsidRPr="00D277A6">
        <w:rPr>
          <w:rFonts w:ascii="宋体" w:eastAsia="宋体" w:hAnsi="宋体" w:cs="宋体"/>
          <w:sz w:val="24"/>
        </w:rPr>
        <w:t>、营运部会每周对品牌月品种完成情况通报。</w:t>
      </w:r>
    </w:p>
    <w:p w:rsidR="0043735E" w:rsidRPr="00D277A6" w:rsidRDefault="006B5F84">
      <w:pPr>
        <w:ind w:right="-313"/>
        <w:rPr>
          <w:rFonts w:ascii="Calibri" w:eastAsia="Calibri" w:hAnsi="Calibri" w:cs="Calibri"/>
          <w:sz w:val="24"/>
        </w:rPr>
      </w:pPr>
      <w:r w:rsidRPr="00D277A6">
        <w:rPr>
          <w:rFonts w:ascii="Calibri" w:eastAsia="Calibri" w:hAnsi="Calibri" w:cs="Calibri"/>
          <w:sz w:val="24"/>
        </w:rPr>
        <w:t>3</w:t>
      </w:r>
      <w:r w:rsidRPr="00D277A6">
        <w:rPr>
          <w:rFonts w:ascii="宋体" w:eastAsia="宋体" w:hAnsi="宋体" w:cs="宋体"/>
          <w:sz w:val="24"/>
        </w:rPr>
        <w:t>、门店有不清楚的事宜，请电话咨询采购部，电话：</w:t>
      </w:r>
      <w:r w:rsidRPr="00D277A6">
        <w:rPr>
          <w:rFonts w:ascii="Calibri" w:eastAsia="Calibri" w:hAnsi="Calibri" w:cs="Calibri"/>
          <w:sz w:val="24"/>
        </w:rPr>
        <w:t>69515557</w:t>
      </w:r>
    </w:p>
    <w:p w:rsidR="0043735E" w:rsidRPr="00D277A6" w:rsidRDefault="0043735E">
      <w:pPr>
        <w:rPr>
          <w:rFonts w:ascii="宋体" w:eastAsia="宋体" w:hAnsi="宋体" w:cs="宋体"/>
          <w:b/>
        </w:rPr>
      </w:pPr>
    </w:p>
    <w:p w:rsidR="0043735E" w:rsidRPr="00D277A6" w:rsidRDefault="0043735E">
      <w:pPr>
        <w:rPr>
          <w:rFonts w:ascii="宋体" w:eastAsia="宋体" w:hAnsi="宋体" w:cs="宋体"/>
          <w:b/>
          <w:sz w:val="24"/>
        </w:rPr>
      </w:pPr>
    </w:p>
    <w:p w:rsidR="0043735E" w:rsidRPr="00D277A6" w:rsidRDefault="0043735E">
      <w:pPr>
        <w:rPr>
          <w:rFonts w:ascii="宋体" w:eastAsia="宋体" w:hAnsi="宋体" w:cs="宋体"/>
          <w:b/>
          <w:sz w:val="24"/>
        </w:rPr>
      </w:pPr>
    </w:p>
    <w:p w:rsidR="0043735E" w:rsidRPr="000463C3" w:rsidRDefault="0043735E">
      <w:pPr>
        <w:rPr>
          <w:rFonts w:ascii="宋体" w:eastAsia="宋体" w:hAnsi="宋体" w:cs="宋体"/>
          <w:b/>
          <w:u w:val="single"/>
        </w:rPr>
      </w:pPr>
    </w:p>
    <w:p w:rsidR="0043735E" w:rsidRPr="000463C3" w:rsidRDefault="006B5F84">
      <w:pPr>
        <w:rPr>
          <w:rFonts w:ascii="宋体" w:eastAsia="宋体" w:hAnsi="宋体" w:cs="宋体"/>
          <w:b/>
          <w:u w:val="single"/>
        </w:rPr>
      </w:pPr>
      <w:r w:rsidRPr="000463C3">
        <w:rPr>
          <w:rFonts w:ascii="宋体" w:eastAsia="宋体" w:hAnsi="宋体" w:cs="宋体"/>
          <w:b/>
          <w:u w:val="single"/>
        </w:rPr>
        <w:t xml:space="preserve">主题词：        桐君阁            系列           品牌月              活动方案                                                                                  </w:t>
      </w:r>
    </w:p>
    <w:p w:rsidR="0043735E" w:rsidRPr="000463C3" w:rsidRDefault="006B5F84">
      <w:pPr>
        <w:spacing w:line="440" w:lineRule="auto"/>
        <w:rPr>
          <w:rFonts w:ascii="宋体" w:eastAsia="宋体" w:hAnsi="宋体" w:cs="宋体"/>
          <w:b/>
          <w:u w:val="single"/>
        </w:rPr>
      </w:pPr>
      <w:r w:rsidRPr="000463C3">
        <w:rPr>
          <w:rFonts w:ascii="宋体" w:eastAsia="宋体" w:hAnsi="宋体" w:cs="宋体"/>
          <w:b/>
          <w:u w:val="single"/>
        </w:rPr>
        <w:t xml:space="preserve">四川太极大药房连锁有限公司                      </w:t>
      </w:r>
      <w:r w:rsidRPr="000463C3">
        <w:rPr>
          <w:rFonts w:ascii="宋体" w:eastAsia="宋体" w:hAnsi="宋体" w:cs="宋体" w:hint="eastAsia"/>
          <w:b/>
          <w:u w:val="single"/>
        </w:rPr>
        <w:t xml:space="preserve">          </w:t>
      </w:r>
      <w:r w:rsidRPr="000463C3">
        <w:rPr>
          <w:rFonts w:ascii="宋体" w:eastAsia="宋体" w:hAnsi="宋体" w:cs="宋体"/>
          <w:b/>
          <w:u w:val="single"/>
        </w:rPr>
        <w:t xml:space="preserve">2018年 4月28日印发              </w:t>
      </w:r>
    </w:p>
    <w:p w:rsidR="0043735E" w:rsidRPr="000463C3" w:rsidRDefault="006B5F84">
      <w:pPr>
        <w:ind w:right="-313"/>
        <w:rPr>
          <w:rFonts w:ascii="Calibri" w:eastAsia="Calibri" w:hAnsi="Calibri" w:cs="Calibri"/>
          <w:u w:val="single"/>
        </w:rPr>
      </w:pPr>
      <w:r w:rsidRPr="000463C3">
        <w:rPr>
          <w:rFonts w:ascii="宋体" w:eastAsia="宋体" w:hAnsi="宋体" w:cs="宋体"/>
          <w:b/>
          <w:u w:val="single"/>
        </w:rPr>
        <w:t xml:space="preserve">打印：王庆   </w:t>
      </w:r>
      <w:r w:rsidR="00D459B4">
        <w:rPr>
          <w:rFonts w:ascii="宋体" w:eastAsia="宋体" w:hAnsi="宋体" w:cs="宋体" w:hint="eastAsia"/>
          <w:b/>
          <w:u w:val="single"/>
        </w:rPr>
        <w:t xml:space="preserve">        </w:t>
      </w:r>
      <w:r w:rsidRPr="000463C3">
        <w:rPr>
          <w:rFonts w:ascii="宋体" w:eastAsia="宋体" w:hAnsi="宋体" w:cs="宋体"/>
          <w:b/>
          <w:u w:val="single"/>
        </w:rPr>
        <w:t xml:space="preserve">   核对：赖习敏                            </w:t>
      </w:r>
      <w:r w:rsidRPr="000463C3">
        <w:rPr>
          <w:rFonts w:ascii="宋体" w:eastAsia="宋体" w:hAnsi="宋体" w:cs="宋体" w:hint="eastAsia"/>
          <w:b/>
          <w:u w:val="single"/>
        </w:rPr>
        <w:t xml:space="preserve">  </w:t>
      </w:r>
      <w:r w:rsidRPr="000463C3">
        <w:rPr>
          <w:rFonts w:ascii="宋体" w:eastAsia="宋体" w:hAnsi="宋体" w:cs="宋体"/>
          <w:b/>
          <w:u w:val="single"/>
        </w:rPr>
        <w:t xml:space="preserve"> （共印1份）</w:t>
      </w:r>
      <w:r w:rsidRPr="000463C3">
        <w:rPr>
          <w:rFonts w:ascii="Calibri" w:eastAsia="Calibri" w:hAnsi="Calibri" w:cs="Calibri"/>
          <w:u w:val="single"/>
        </w:rPr>
        <w:t xml:space="preserve"> </w:t>
      </w:r>
    </w:p>
    <w:p w:rsidR="0043735E" w:rsidRPr="000463C3" w:rsidRDefault="0043735E">
      <w:pPr>
        <w:rPr>
          <w:rFonts w:ascii="Calibri" w:eastAsia="Calibri" w:hAnsi="Calibri" w:cs="Calibri"/>
          <w:sz w:val="24"/>
          <w:u w:val="single"/>
        </w:rPr>
      </w:pPr>
    </w:p>
    <w:p w:rsidR="0043735E" w:rsidRPr="00D277A6" w:rsidRDefault="0043735E">
      <w:pPr>
        <w:rPr>
          <w:rFonts w:ascii="Calibri" w:eastAsia="Calibri" w:hAnsi="Calibri" w:cs="Calibri"/>
          <w:sz w:val="24"/>
        </w:rPr>
      </w:pPr>
    </w:p>
    <w:p w:rsidR="0043735E" w:rsidRPr="00D277A6" w:rsidRDefault="0043735E">
      <w:pPr>
        <w:rPr>
          <w:rFonts w:ascii="Calibri" w:eastAsia="Calibri" w:hAnsi="Calibri" w:cs="Calibri"/>
          <w:sz w:val="24"/>
        </w:rPr>
      </w:pPr>
    </w:p>
    <w:p w:rsidR="0043735E" w:rsidRPr="00D277A6" w:rsidRDefault="0043735E">
      <w:pPr>
        <w:rPr>
          <w:rFonts w:ascii="Calibri" w:eastAsia="Calibri" w:hAnsi="Calibri" w:cs="Calibri"/>
          <w:sz w:val="24"/>
        </w:rPr>
      </w:pPr>
    </w:p>
    <w:sectPr w:rsidR="0043735E" w:rsidRPr="00D277A6" w:rsidSect="008A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3DA"/>
    <w:multiLevelType w:val="multilevel"/>
    <w:tmpl w:val="42D8B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47992"/>
    <w:multiLevelType w:val="multilevel"/>
    <w:tmpl w:val="66D0CC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81554"/>
    <w:multiLevelType w:val="multilevel"/>
    <w:tmpl w:val="00761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907AE"/>
    <w:multiLevelType w:val="hybridMultilevel"/>
    <w:tmpl w:val="0A5001C8"/>
    <w:lvl w:ilvl="0" w:tplc="D310AF2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43735E"/>
    <w:rsid w:val="000463C3"/>
    <w:rsid w:val="002746A7"/>
    <w:rsid w:val="0043735E"/>
    <w:rsid w:val="00495948"/>
    <w:rsid w:val="006B5F84"/>
    <w:rsid w:val="007B2761"/>
    <w:rsid w:val="007D2397"/>
    <w:rsid w:val="008A3326"/>
    <w:rsid w:val="00CD0124"/>
    <w:rsid w:val="00D277A6"/>
    <w:rsid w:val="00D4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2018-04-29T06:47:00Z</dcterms:created>
  <dcterms:modified xsi:type="dcterms:W3CDTF">2018-04-30T04:38:00Z</dcterms:modified>
</cp:coreProperties>
</file>