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太极大药房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东南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</w:rPr>
        <w:t>片区</w:t>
      </w:r>
      <w:r>
        <w:rPr>
          <w:rFonts w:hint="eastAsia"/>
          <w:b/>
          <w:bCs/>
          <w:sz w:val="24"/>
          <w:szCs w:val="24"/>
          <w:lang w:eastAsia="zh-CN"/>
        </w:rPr>
        <w:t>龙潭西路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</w:rPr>
        <w:t>店活动申请表</w:t>
      </w:r>
    </w:p>
    <w:tbl>
      <w:tblPr>
        <w:tblStyle w:val="4"/>
        <w:tblW w:w="8979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0"/>
        <w:gridCol w:w="4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一、基本信息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活动类型* 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【单店/广场】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eastAsia="zh-CN"/>
              </w:rPr>
              <w:t>单店活动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ID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* 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门店类型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* 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A/B/C类）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预计活动时间*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2018年04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日 至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04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22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日 共计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070" w:type="dxa"/>
            <w:vAlign w:val="top"/>
          </w:tcPr>
          <w:p>
            <w:pPr>
              <w:tabs>
                <w:tab w:val="center" w:pos="1927"/>
              </w:tabs>
              <w:jc w:val="left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活动主题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4909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150" w:afterAutospacing="0" w:line="360" w:lineRule="atLeast"/>
              <w:ind w:left="0" w:right="0" w:firstLine="0"/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缤纷夏日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活动地址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龙潭西路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 xml:space="preserve">活动积分* 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【积分/不积分】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不积分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适用顾客*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【会员/非会员/所有顾客】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所有顾客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门店客单价*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计划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邀请的厂家*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预计：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二、活动内容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79" w:type="dxa"/>
            <w:gridSpan w:val="2"/>
            <w:vAlign w:val="top"/>
          </w:tcPr>
          <w:tbl>
            <w:tblPr>
              <w:tblStyle w:val="4"/>
              <w:tblW w:w="8559" w:type="dxa"/>
              <w:tblInd w:w="-11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9"/>
              <w:gridCol w:w="692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55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jc w:val="center"/>
                    <w:rPr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>*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主线活动（药品全场买省、买赠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  <w:t>、折扣、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活动选其一种）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55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spacing w:line="90" w:lineRule="atLeast"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二、买赠活动：</w:t>
                  </w:r>
                </w:p>
                <w:p>
                  <w:pPr>
                    <w:widowControl/>
                    <w:spacing w:line="90" w:lineRule="atLeast"/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要求：1、门店根据门店客单价自行制定买赠起始阶段，根据各阶段交易笔数制定赠品数量。</w:t>
                  </w:r>
                </w:p>
                <w:p>
                  <w:pPr>
                    <w:widowControl/>
                    <w:spacing w:line="90" w:lineRule="atLeast"/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2、每个阶段毛利率控制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个点以内（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成本算法：58*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%=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4.64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）。</w:t>
                  </w:r>
                </w:p>
                <w:p>
                  <w:pPr>
                    <w:widowControl/>
                    <w:spacing w:line="90" w:lineRule="atLeast"/>
                    <w:ind w:left="945" w:leftChars="300" w:hanging="315" w:hangingChars="15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3、阶段不超过5个阶段。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9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color w:val="FF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自行制定</w:t>
                  </w:r>
                </w:p>
              </w:tc>
              <w:tc>
                <w:tcPr>
                  <w:tcW w:w="69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1"/>
                      <w:szCs w:val="21"/>
                      <w:u w:val="singl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1、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成药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8.5折后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38元送太极水罐个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68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元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省送洗衣液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袋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）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98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元省抽纸一提（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3个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）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218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元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卷纸12卷1提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（预计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赠品数量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）</w:t>
                  </w:r>
                </w:p>
                <w:p>
                  <w:pPr>
                    <w:widowControl/>
                    <w:rPr>
                      <w:rFonts w:hint="eastAsia" w:ascii="宋体" w:hAnsi="宋体" w:eastAsia="宋体" w:cs="宋体"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 满318元送米一袋5公斤</w:t>
                  </w: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是否包括中药饮片（配方）：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包括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 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FF000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FF0000"/>
                      <w:kern w:val="0"/>
                      <w:sz w:val="21"/>
                      <w:szCs w:val="21"/>
                      <w:lang w:eastAsia="zh-CN"/>
                    </w:rPr>
                    <w:t>限时赠品</w:t>
                  </w:r>
                </w:p>
              </w:tc>
              <w:tc>
                <w:tcPr>
                  <w:tcW w:w="69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  <w:t>每人限领一份，每天限量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0份，数量有限，赠完为止。（凡是进店顾客）</w:t>
                  </w:r>
                </w:p>
              </w:tc>
            </w:tr>
          </w:tbl>
          <w:p>
            <w:pPr>
              <w:widowControl/>
              <w:rPr>
                <w:color w:val="FF0000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FF0000"/>
                <w:kern w:val="0"/>
                <w:sz w:val="21"/>
                <w:szCs w:val="21"/>
                <w:lang w:eastAsia="zh-CN"/>
              </w:rPr>
              <w:t>这次单店活动预计费用共</w:t>
            </w:r>
            <w:r>
              <w:rPr>
                <w:rFonts w:hint="eastAsia"/>
                <w:color w:val="FF0000"/>
                <w:kern w:val="0"/>
                <w:sz w:val="21"/>
                <w:szCs w:val="21"/>
                <w:lang w:val="en-US" w:eastAsia="zh-CN"/>
              </w:rPr>
              <w:t>0元</w:t>
            </w:r>
          </w:p>
          <w:tbl>
            <w:tblPr>
              <w:tblStyle w:val="4"/>
              <w:tblW w:w="838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9"/>
              <w:gridCol w:w="6576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jc w:val="both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 xml:space="preserve">                                  *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支线活动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一、保健品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品种：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  <w:lang w:eastAsia="zh-CN"/>
                    </w:rPr>
                    <w:t>汤臣倍健，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康麦斯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，百合康， 任意2件8.5折，任意3件6.9折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二、中药包装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  <w:t>罐装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类药材：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选择：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  <w:t>8.5折（包括枸杞大枣）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三、单品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  <w:t>：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 xml:space="preserve">   按公司4月单品活动执行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>四、超低特价：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选择：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 w:color="auto"/>
                      <w:lang w:val="en-US" w:eastAsia="zh-CN"/>
                    </w:rPr>
                    <w:t xml:space="preserve">   同04月会员特价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lang w:eastAsia="zh-CN"/>
                    </w:rPr>
                    <w:t>品种数（详见附表）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  <w:lang w:eastAsia="zh-CN"/>
                    </w:rPr>
                    <w:t>五</w:t>
                  </w: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 xml:space="preserve">、医疗器械： </w:t>
                  </w:r>
                  <w:r>
                    <w:rPr>
                      <w:rFonts w:hint="eastAsia" w:ascii="宋体" w:hAnsi="宋体" w:cs="宋体"/>
                      <w:b w:val="0"/>
                      <w:bCs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  <w:t>8.5折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>二、免费体验、检测活动：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选择：第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选项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" w:hRule="atLeast"/>
              </w:trPr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活动类型：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6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tbl>
                  <w:tblPr>
                    <w:tblStyle w:val="5"/>
                    <w:tblW w:w="5995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"/>
                    <w:gridCol w:w="2093"/>
                    <w:gridCol w:w="2059"/>
                    <w:gridCol w:w="1264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序号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活动内容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准备物资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人员安排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sz w:val="18"/>
                            <w:szCs w:val="18"/>
                            <w:lang w:val="en-US" w:eastAsia="zh-CN"/>
                          </w:rPr>
                          <w:t>检测血糖、血压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血糖仪、血压计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1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b w:val="0"/>
                            <w:bCs w:val="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检测微量元素、骨密度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检测仪器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3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品饮养生茶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免费品饮品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4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艾灸体验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灸盒、灸条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5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免费熬胶、品尝阿胶糖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熬胶食材、辅料、电器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6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免费测试血液循环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微循环血液机器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7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</w:tbl>
                <w:p>
                  <w:pPr>
                    <w:widowControl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</w:tbl>
          <w:p>
            <w:pPr>
              <w:widowControl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三、费用预算 *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8979" w:type="dxa"/>
            <w:gridSpan w:val="2"/>
            <w:vAlign w:val="top"/>
          </w:tcPr>
          <w:tbl>
            <w:tblPr>
              <w:tblStyle w:val="4"/>
              <w:tblW w:w="83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0"/>
              <w:gridCol w:w="2130"/>
              <w:gridCol w:w="2131"/>
              <w:gridCol w:w="20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</w:trPr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项目名称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单价</w:t>
                  </w: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数量</w:t>
                  </w: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</w:trPr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场地费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赠品1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赠品2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  <w:t>短信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DM单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海报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both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合计</w:t>
                  </w:r>
                </w:p>
              </w:tc>
              <w:tc>
                <w:tcPr>
                  <w:tcW w:w="6268" w:type="dxa"/>
                  <w:gridSpan w:val="3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  <w:t xml:space="preserve">  </w:t>
                  </w:r>
                </w:p>
              </w:tc>
            </w:tr>
          </w:tbl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jc w:val="left"/>
              <w:rPr>
                <w:rFonts w:hint="eastAsia" w:ascii="新宋体" w:hAnsi="新宋体" w:eastAsia="新宋体" w:cs="新宋体"/>
                <w:b/>
                <w:sz w:val="21"/>
                <w:szCs w:val="21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四、备注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vAlign w:val="top"/>
          </w:tcPr>
          <w:p>
            <w:pPr>
              <w:jc w:val="left"/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详见：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04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月会员特价品种</w:t>
            </w:r>
          </w:p>
          <w:p>
            <w:pPr>
              <w:jc w:val="lef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五、需要解决的问题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发短信给会员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六、销售情况预计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tabs>
                <w:tab w:val="left" w:pos="7610"/>
              </w:tabs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上月（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21日-22日）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日均销售：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3534.725 日均笔数：43 客单价区间：82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活动期间计划日均销售：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4000日均笔数：50 客单价区间85-87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一、广场活动</w:t>
            </w:r>
          </w:p>
          <w:p>
            <w:pPr>
              <w:spacing w:line="276" w:lineRule="auto"/>
              <w:ind w:left="769" w:leftChars="66" w:hanging="630" w:hangingChars="3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（2）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B、C类门店：</w:t>
            </w:r>
            <w:r>
              <w:rPr>
                <w:rFonts w:ascii="宋体" w:hAnsi="宋体" w:cs="宋体"/>
                <w:sz w:val="21"/>
                <w:szCs w:val="21"/>
              </w:rPr>
              <w:fldChar w:fldCharType="begin"/>
            </w:r>
            <w:r>
              <w:rPr>
                <w:rFonts w:ascii="宋体" w:hAnsi="宋体" w:cs="宋体"/>
                <w:sz w:val="21"/>
                <w:szCs w:val="21"/>
              </w:rPr>
              <w:instrText xml:space="preserve"> = 1 \* GB3 </w:instrText>
            </w:r>
            <w:r>
              <w:rPr>
                <w:rFonts w:ascii="宋体" w:hAnsi="宋体" w:cs="宋体"/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/>
                <w:sz w:val="21"/>
                <w:szCs w:val="21"/>
              </w:rPr>
              <w:t>①</w:t>
            </w:r>
            <w:r>
              <w:rPr>
                <w:rFonts w:ascii="宋体" w:hAnsi="宋体" w:cs="宋体"/>
                <w:sz w:val="21"/>
                <w:szCs w:val="21"/>
              </w:rPr>
              <w:fldChar w:fldCharType="end"/>
            </w:r>
            <w:r>
              <w:rPr>
                <w:rFonts w:ascii="宋体" w:hAnsi="宋体" w:cs="宋体"/>
                <w:sz w:val="21"/>
                <w:szCs w:val="21"/>
              </w:rPr>
              <w:t>活动期间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销售对</w:t>
            </w:r>
            <w:r>
              <w:rPr>
                <w:rFonts w:ascii="宋体" w:hAnsi="宋体" w:cs="宋体"/>
                <w:sz w:val="21"/>
                <w:szCs w:val="21"/>
              </w:rPr>
              <w:t>比上个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月日均</w:t>
            </w:r>
            <w:r>
              <w:rPr>
                <w:rFonts w:ascii="宋体" w:hAnsi="宋体" w:cs="宋体"/>
                <w:sz w:val="21"/>
                <w:szCs w:val="21"/>
              </w:rPr>
              <w:t>销售增长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ascii="宋体" w:hAnsi="宋体" w:cs="宋体"/>
                <w:sz w:val="21"/>
                <w:szCs w:val="21"/>
              </w:rPr>
              <w:t xml:space="preserve">% </w:t>
            </w:r>
            <w:r>
              <w:rPr>
                <w:rFonts w:ascii="宋体" w:hAnsi="宋体" w:cs="宋体"/>
                <w:sz w:val="21"/>
                <w:szCs w:val="21"/>
              </w:rPr>
              <w:fldChar w:fldCharType="begin"/>
            </w:r>
            <w:r>
              <w:rPr>
                <w:rFonts w:ascii="宋体" w:hAnsi="宋体" w:cs="宋体"/>
                <w:sz w:val="21"/>
                <w:szCs w:val="21"/>
              </w:rPr>
              <w:instrText xml:space="preserve"> = 2 \* GB3 </w:instrText>
            </w:r>
            <w:r>
              <w:rPr>
                <w:rFonts w:ascii="宋体" w:hAnsi="宋体" w:cs="宋体"/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/>
                <w:sz w:val="21"/>
                <w:szCs w:val="21"/>
              </w:rPr>
              <w:t>②</w:t>
            </w:r>
            <w:r>
              <w:rPr>
                <w:rFonts w:ascii="宋体" w:hAnsi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客流对</w:t>
            </w:r>
            <w:r>
              <w:rPr>
                <w:rFonts w:ascii="宋体" w:hAnsi="宋体" w:cs="宋体"/>
                <w:sz w:val="21"/>
                <w:szCs w:val="21"/>
              </w:rPr>
              <w:t>比上个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月日均客流</w:t>
            </w:r>
            <w:r>
              <w:rPr>
                <w:rFonts w:ascii="宋体" w:hAnsi="宋体" w:cs="宋体"/>
                <w:sz w:val="21"/>
                <w:szCs w:val="21"/>
              </w:rPr>
              <w:t>增长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sz w:val="21"/>
                <w:szCs w:val="21"/>
              </w:rPr>
              <w:t>%。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③活动期间的客单价需在区间内。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七、未达到任务惩罚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1、有费用的门店：其费用不给予报销！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2、没有费用的门店：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1）销售未达标，罚款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50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               （2）客流未达标，罚款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 0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               （3）毛利未达标，罚款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50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  <w:bookmarkStart w:id="0" w:name="_GoBack"/>
            <w:bookmarkEnd w:id="0"/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               （4）二项均未达标，罚款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100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</w:tc>
      </w:tr>
    </w:tbl>
    <w:p>
      <w:pPr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（标记</w:t>
      </w:r>
      <w:r>
        <w:rPr>
          <w:rFonts w:hint="eastAsia" w:ascii="宋体" w:hAnsi="宋体"/>
          <w:b/>
          <w:bCs/>
          <w:sz w:val="21"/>
          <w:szCs w:val="21"/>
        </w:rPr>
        <w:t>*</w:t>
      </w:r>
      <w:r>
        <w:rPr>
          <w:rFonts w:hint="eastAsia" w:ascii="宋体" w:hAnsi="宋体"/>
          <w:sz w:val="21"/>
          <w:szCs w:val="21"/>
        </w:rPr>
        <w:t>项目为必须填写，未标记</w:t>
      </w:r>
      <w:r>
        <w:rPr>
          <w:rFonts w:hint="eastAsia" w:ascii="宋体" w:hAnsi="宋体"/>
          <w:b/>
          <w:bCs/>
          <w:sz w:val="21"/>
          <w:szCs w:val="21"/>
        </w:rPr>
        <w:t>*</w:t>
      </w:r>
      <w:r>
        <w:rPr>
          <w:rFonts w:hint="eastAsia" w:ascii="宋体" w:hAnsi="宋体"/>
          <w:sz w:val="21"/>
          <w:szCs w:val="21"/>
        </w:rPr>
        <w:t xml:space="preserve">项目根据本店具体情况填写） </w:t>
      </w:r>
    </w:p>
    <w:p>
      <w:pPr>
        <w:rPr>
          <w:rFonts w:hint="eastAsia" w:ascii="宋体" w:hAnsi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填报人：</w:t>
      </w:r>
      <w:r>
        <w:rPr>
          <w:rFonts w:hint="eastAsia" w:ascii="宋体" w:hAnsi="宋体"/>
          <w:sz w:val="21"/>
          <w:szCs w:val="21"/>
          <w:lang w:eastAsia="zh-CN"/>
        </w:rPr>
        <w:t>张杰</w:t>
      </w:r>
      <w:r>
        <w:rPr>
          <w:rFonts w:hint="eastAsia" w:ascii="宋体" w:hAnsi="宋体"/>
          <w:sz w:val="21"/>
          <w:szCs w:val="21"/>
        </w:rPr>
        <w:t xml:space="preserve">                          填报日期： </w:t>
      </w:r>
      <w:r>
        <w:rPr>
          <w:rFonts w:hint="eastAsia" w:ascii="宋体" w:hAnsi="宋体"/>
          <w:sz w:val="21"/>
          <w:szCs w:val="21"/>
          <w:lang w:val="en-US" w:eastAsia="zh-CN"/>
        </w:rPr>
        <w:t>2018.04.19</w:t>
      </w:r>
      <w:r>
        <w:rPr>
          <w:rFonts w:hint="eastAsia" w:ascii="宋体" w:hAnsi="宋体"/>
          <w:color w:val="FF0000"/>
          <w:sz w:val="32"/>
          <w:szCs w:val="32"/>
          <w:lang w:val="en-US" w:eastAsia="zh-CN"/>
        </w:rPr>
        <w:t>下页附特价品种表格（不要以下特价，同04月会员特价一样）</w:t>
      </w:r>
    </w:p>
    <w:tbl>
      <w:tblPr>
        <w:tblStyle w:val="4"/>
        <w:tblpPr w:leftFromText="180" w:rightFromText="180" w:vertAnchor="text" w:horzAnchor="page" w:tblpX="556" w:tblpY="617"/>
        <w:tblOverlap w:val="never"/>
        <w:tblW w:w="10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990"/>
        <w:gridCol w:w="1845"/>
        <w:gridCol w:w="2820"/>
        <w:gridCol w:w="1350"/>
        <w:gridCol w:w="135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龙潭西路店活动品种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9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货品ID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品名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规格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厂家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原价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-SA"/>
              </w:rPr>
              <w:t>特价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21580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补肾益寿胶囊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0.3g*60粒*3瓶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重庆涪陵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2741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脱脂纱布口罩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14cmx18cmx12</w:t>
            </w:r>
            <w:r>
              <w:rPr>
                <w:rStyle w:val="6"/>
                <w:lang w:val="en-US" w:eastAsia="zh-CN" w:bidi="ar-SA"/>
              </w:rPr>
              <w:t>层</w:t>
            </w:r>
            <w:r>
              <w:rPr>
                <w:rStyle w:val="7"/>
                <w:rFonts w:eastAsia="宋体"/>
                <w:lang w:val="en-US" w:eastAsia="zh-CN" w:bidi="ar-SA"/>
              </w:rPr>
              <w:t>(</w:t>
            </w:r>
            <w:r>
              <w:rPr>
                <w:rStyle w:val="6"/>
                <w:lang w:val="en-US" w:eastAsia="zh-CN" w:bidi="ar-SA"/>
              </w:rPr>
              <w:t>普通型</w:t>
            </w:r>
            <w:r>
              <w:rPr>
                <w:rStyle w:val="7"/>
                <w:rFonts w:eastAsia="宋体"/>
                <w:lang w:val="en-US" w:eastAsia="zh-CN" w:bidi="ar-SA"/>
              </w:rPr>
              <w:t>)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成都市卫生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2.4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11768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气血康口服液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10ml*10支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白药文山七花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68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138553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全安素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900g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雅培贸易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298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31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14608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江中健胃消食片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0.5gx12</w:t>
            </w:r>
            <w:r>
              <w:rPr>
                <w:rStyle w:val="6"/>
                <w:lang w:val="en-US" w:eastAsia="zh-CN" w:bidi="ar-SA"/>
              </w:rPr>
              <w:t>片</w:t>
            </w:r>
            <w:r>
              <w:rPr>
                <w:rStyle w:val="7"/>
                <w:rFonts w:eastAsia="宋体"/>
                <w:lang w:val="en-US" w:eastAsia="zh-CN" w:bidi="ar-SA"/>
              </w:rPr>
              <w:t>x3</w:t>
            </w:r>
            <w:r>
              <w:rPr>
                <w:rStyle w:val="6"/>
                <w:lang w:val="en-US" w:eastAsia="zh-CN" w:bidi="ar-SA"/>
              </w:rPr>
              <w:t>板</w:t>
            </w:r>
            <w:r>
              <w:rPr>
                <w:rStyle w:val="7"/>
                <w:rFonts w:eastAsia="宋体"/>
                <w:lang w:val="en-US" w:eastAsia="zh-CN" w:bidi="ar-SA"/>
              </w:rPr>
              <w:t>(</w:t>
            </w:r>
            <w:r>
              <w:rPr>
                <w:rStyle w:val="6"/>
                <w:lang w:val="en-US" w:eastAsia="zh-CN" w:bidi="ar-SA"/>
              </w:rPr>
              <w:t>小儿</w:t>
            </w:r>
            <w:r>
              <w:rPr>
                <w:rStyle w:val="7"/>
                <w:rFonts w:eastAsia="宋体"/>
                <w:lang w:val="en-US" w:eastAsia="zh-CN" w:bidi="ar-SA"/>
              </w:rPr>
              <w:t>)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江中药业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1804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鼻窦炎口服液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10ml*6支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重庆桐君阁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eastAsia="zh-CN"/>
              </w:rPr>
              <w:t>买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3赠1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101399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番茄红素软胶囊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0.8g*80粒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太极天诚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419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8.8折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55824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健胃消食片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0.8gx8</w:t>
            </w:r>
            <w:r>
              <w:rPr>
                <w:rStyle w:val="6"/>
                <w:lang w:val="en-US" w:eastAsia="zh-CN" w:bidi="ar-SA"/>
              </w:rPr>
              <w:t>片</w:t>
            </w:r>
            <w:r>
              <w:rPr>
                <w:rStyle w:val="7"/>
                <w:rFonts w:eastAsia="宋体"/>
                <w:lang w:val="en-US" w:eastAsia="zh-CN" w:bidi="ar-SA"/>
              </w:rPr>
              <w:t>x4</w:t>
            </w:r>
            <w:r>
              <w:rPr>
                <w:rStyle w:val="6"/>
                <w:lang w:val="en-US" w:eastAsia="zh-CN" w:bidi="ar-SA"/>
              </w:rPr>
              <w:t>板</w:t>
            </w:r>
            <w:r>
              <w:rPr>
                <w:rStyle w:val="7"/>
                <w:rFonts w:eastAsia="宋体"/>
                <w:lang w:val="en-US" w:eastAsia="zh-CN" w:bidi="ar-SA"/>
              </w:rPr>
              <w:t>(</w:t>
            </w:r>
            <w:r>
              <w:rPr>
                <w:rStyle w:val="6"/>
                <w:lang w:val="en-US" w:eastAsia="zh-CN" w:bidi="ar-SA"/>
              </w:rPr>
              <w:t>薄膜衣片</w:t>
            </w:r>
            <w:r>
              <w:rPr>
                <w:rStyle w:val="7"/>
                <w:rFonts w:eastAsia="宋体"/>
                <w:lang w:val="en-US" w:eastAsia="zh-CN" w:bidi="ar-SA"/>
              </w:rPr>
              <w:t>)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江中药业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-SA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496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多酶片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100</w:t>
            </w:r>
            <w:r>
              <w:rPr>
                <w:rStyle w:val="6"/>
                <w:lang w:val="en-US" w:eastAsia="zh-CN" w:bidi="ar-SA"/>
              </w:rPr>
              <w:t>片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重庆申高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3.5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129651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芦荟超浓缩维生素</w:t>
            </w: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E乳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110ml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北京华风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9.9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eastAsia="zh-CN"/>
              </w:rPr>
              <w:t>买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eastAsia="zh-CN"/>
              </w:rPr>
              <w:t>赠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75241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复合氨基酸口服液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250ml*3瓶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江西认真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98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买1 赠1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2143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龙胆泻肝片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</w:t>
            </w:r>
            <w:r>
              <w:rPr>
                <w:rStyle w:val="6"/>
                <w:lang w:val="en-US" w:eastAsia="zh-CN" w:bidi="ar-SA"/>
              </w:rPr>
              <w:t>片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中药二厂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75271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复合氨基酸口服液</w:t>
            </w: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250ml*2瓶（蓝色）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江西认真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69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eastAsia="zh-CN"/>
              </w:rPr>
              <w:t>买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 xml:space="preserve">1赠1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136455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玛咖咀嚼片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0.6g*60片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南京优能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158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买二增一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1486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感冒清片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100</w:t>
            </w:r>
            <w:r>
              <w:rPr>
                <w:rStyle w:val="6"/>
                <w:lang w:val="en-US" w:eastAsia="zh-CN" w:bidi="ar-SA"/>
              </w:rPr>
              <w:t>片（薄膜衣）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白云山总厂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6.3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39778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桑葚膏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200g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江西杏林白马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88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买3赠1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131284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复方多维元素片（</w:t>
            </w: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23）玛特纳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60片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惠氏制药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185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斯特凡系列蜂蜜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泰国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8.8折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64752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楂曲平胃合剂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100ml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桐君阁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39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eastAsia="zh-CN"/>
              </w:rPr>
              <w:t>买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2增一</w:t>
            </w:r>
          </w:p>
        </w:tc>
      </w:tr>
    </w:tbl>
    <w:p>
      <w:pPr>
        <w:rPr>
          <w:rFonts w:hint="eastAsia" w:ascii="宋体" w:hAnsi="宋体"/>
          <w:sz w:val="21"/>
          <w:szCs w:val="21"/>
          <w:lang w:val="en-US" w:eastAsia="zh-CN"/>
        </w:rPr>
      </w:pPr>
    </w:p>
    <w:p/>
    <w:sectPr>
      <w:pgSz w:w="11906" w:h="16838"/>
      <w:pgMar w:top="567" w:right="1800" w:bottom="567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FC243"/>
    <w:multiLevelType w:val="singleLevel"/>
    <w:tmpl w:val="551FC24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957C3"/>
    <w:rsid w:val="0D6E126F"/>
    <w:rsid w:val="699957C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41"/>
    <w:basedOn w:val="3"/>
    <w:qFormat/>
    <w:uiPriority w:val="0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j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2018-04-19T06:58:00Z</dcterms:created>
  <dc:creator>wj</dc:creator>
  <cp:lastModifiedBy>wj</cp:lastModifiedBy>
  <dcterms:modified xsi:type="dcterms:W3CDTF">2018-04-19T07:25:11Z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