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.31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4.2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20---99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.31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4.2</w:t>
      </w:r>
      <w:r>
        <w:rPr>
          <w:rFonts w:hint="eastAsia"/>
        </w:rPr>
        <w:t>日，共</w:t>
      </w:r>
      <w: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49</w:t>
      </w:r>
      <w:r>
        <w:rPr>
          <w:rFonts w:hint="eastAsia"/>
          <w:color w:val="FF0000"/>
        </w:rPr>
        <w:t>省</w:t>
      </w:r>
      <w:r>
        <w:rPr>
          <w:color w:val="FF0000"/>
        </w:rPr>
        <w:t xml:space="preserve">20 </w:t>
      </w:r>
      <w:r>
        <w:rPr>
          <w:rFonts w:hint="eastAsia"/>
          <w:color w:val="FF0000"/>
        </w:rPr>
        <w:t>京东补贴6元，</w:t>
      </w:r>
      <w:r>
        <w:rPr>
          <w:color w:val="FF0000"/>
        </w:rPr>
        <w:t>99</w:t>
      </w:r>
      <w:r>
        <w:rPr>
          <w:rFonts w:hint="eastAsia"/>
          <w:color w:val="FF0000"/>
        </w:rPr>
        <w:t>省</w:t>
      </w:r>
      <w:r>
        <w:rPr>
          <w:color w:val="FF0000"/>
        </w:rPr>
        <w:t>40</w:t>
      </w:r>
      <w:r>
        <w:rPr>
          <w:rFonts w:hint="eastAsia"/>
          <w:color w:val="FF0000"/>
        </w:rPr>
        <w:t>元 京东补贴8元，</w:t>
      </w:r>
      <w:r>
        <w:rPr>
          <w:color w:val="FF0000"/>
        </w:rPr>
        <w:t>299</w:t>
      </w:r>
      <w:r>
        <w:rPr>
          <w:rFonts w:hint="eastAsia"/>
          <w:color w:val="FF0000"/>
        </w:rPr>
        <w:t>减</w:t>
      </w:r>
      <w:r>
        <w:rPr>
          <w:color w:val="FF0000"/>
        </w:rPr>
        <w:t>80</w:t>
      </w:r>
      <w:r>
        <w:rPr>
          <w:rFonts w:hint="eastAsia"/>
          <w:color w:val="FF0000"/>
        </w:rPr>
        <w:t>，优惠部分由公司承担；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sz w:val="21"/>
          <w:szCs w:val="21"/>
        </w:rPr>
        <w:t>49</w:t>
      </w:r>
      <w:r>
        <w:rPr>
          <w:rFonts w:hint="eastAsia" w:ascii="Verdana" w:hAnsi="Verdana"/>
          <w:color w:val="FF0000"/>
          <w:sz w:val="21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 w:val="21"/>
          <w:szCs w:val="21"/>
          <w:shd w:val="clear" w:color="auto" w:fill="FFFFFF"/>
        </w:rPr>
        <w:t>14</w:t>
      </w:r>
      <w:r>
        <w:rPr>
          <w:rFonts w:hint="eastAsia"/>
          <w:color w:val="FF0000"/>
          <w:sz w:val="21"/>
          <w:szCs w:val="21"/>
        </w:rPr>
        <w:t>，9</w:t>
      </w:r>
      <w:r>
        <w:rPr>
          <w:color w:val="FF0000"/>
          <w:sz w:val="21"/>
          <w:szCs w:val="21"/>
        </w:rPr>
        <w:t>9</w:t>
      </w:r>
      <w:r>
        <w:rPr>
          <w:rFonts w:hint="eastAsia"/>
          <w:color w:val="FF0000"/>
          <w:sz w:val="21"/>
          <w:szCs w:val="21"/>
        </w:rPr>
        <w:t>省</w:t>
      </w:r>
      <w:r>
        <w:rPr>
          <w:color w:val="FF0000"/>
          <w:sz w:val="21"/>
          <w:szCs w:val="21"/>
        </w:rPr>
        <w:t>32</w:t>
      </w:r>
      <w:r>
        <w:rPr>
          <w:rFonts w:hint="eastAsia"/>
          <w:color w:val="FF0000"/>
          <w:sz w:val="21"/>
          <w:szCs w:val="21"/>
        </w:rPr>
        <w:t>，</w:t>
      </w:r>
      <w:r>
        <w:rPr>
          <w:color w:val="FF0000"/>
          <w:sz w:val="21"/>
          <w:szCs w:val="21"/>
        </w:rPr>
        <w:t>299</w:t>
      </w:r>
      <w:r>
        <w:rPr>
          <w:rFonts w:hint="eastAsia"/>
          <w:color w:val="FF0000"/>
          <w:sz w:val="21"/>
          <w:szCs w:val="21"/>
        </w:rPr>
        <w:t>减8</w:t>
      </w:r>
      <w:r>
        <w:rPr>
          <w:color w:val="FF0000"/>
          <w:sz w:val="21"/>
          <w:szCs w:val="21"/>
        </w:rPr>
        <w:t>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15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6495"/>
        <w:gridCol w:w="2655"/>
        <w:gridCol w:w="172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124048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秒杀价3元，京东补贴2.5元，英克下帐5.5元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31950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 蒲地蓝消炎片 0.31g*12片*4板/盒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75285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67759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复方熊胆薄荷含片 8片*2板/盒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120008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济仁堂 脚气散 2g*6袋/盒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115442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毓婷 豪华型早早孕卡1支/盒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26754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睡好片 8片*2板/盒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66828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葡萄糖酸钙维D2咀嚼片 48片/瓶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金象 苋菜黄连素胶囊 0.4g*24粒/盒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52451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汤臣倍健 维生素B族片 550mg/片*100片/瓶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 珍珠明目滴眼液 8ml/盒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46912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迪赛 口腔溃疡含片 0.3g*2*6片/盒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39163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诺金 百合固金片 0.4g*30片/盒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131811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 罗汉果破壁饮片 2g*20袋/盒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118954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144423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 健胃消食片 0.8g*32片/盒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123717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159067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四川德仁堂 玫瑰花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118901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欧姆龙 电子血压计HEM-6116 /个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48831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散列通 复方对乙酰氨基酚片(Ⅱ)20片/盒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111105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必奇 蒙脱石散 3g*15袋/盒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140514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杰士邦ZERO零感极薄3只/盒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153859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宏宇 金喉健喷雾剂 20ml/盒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104876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急支糖浆 300ml/盒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74166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太龙 双黄连口服液 20ml*10支/盒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百多邦 莫匹罗星软膏 5g/盒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 感冒灵颗粒 10g*9袋/盒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39583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千金 妇科千金片 18粒*6片/盒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 云南白药膏(打孔透气) 6.5cm*10cm*5片/盒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息斯敏 氯雷他定片 10mg*6片/盒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10458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达喜 铝碳酸镁片 0.5g*20粒/盒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110029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999皮炎平 复方醋酸地塞米松乳膏 30g/盒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汤臣倍健 清好清畅胶囊 400mg*60粒/瓶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</w:pPr>
      <w:r>
        <w:t>2018.3.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 xml:space="preserve">  </w:t>
      </w:r>
      <w:r>
        <w:t xml:space="preserve">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15D5A18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0</TotalTime>
  <ScaleCrop>false</ScaleCrop>
  <LinksUpToDate>false</LinksUpToDate>
  <CharactersWithSpaces>2258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2018-03-30T01:13:00Z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