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市区县市场和质量监督管理局（或市区县食品药品监督管理局）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邛崃市中心药店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val="en-US" w:eastAsia="zh-CN"/>
        </w:rPr>
        <w:t>邛崃市东街176-180号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川cb0283913（13），GSP证号川cb0283913（13）</w:t>
      </w:r>
      <w:r>
        <w:rPr>
          <w:rFonts w:hint="eastAsia" w:ascii="宋体" w:hAnsi="宋体" w:eastAsia="宋体" w:cs="宋体"/>
          <w:sz w:val="24"/>
          <w:szCs w:val="24"/>
          <w:highlight w:val="none"/>
          <w:lang w:eastAsia="zh-CN"/>
        </w:rPr>
        <w:t>（许可证上没有写二证合一的还要填写</w:t>
      </w:r>
      <w:r>
        <w:rPr>
          <w:rFonts w:hint="eastAsia" w:ascii="宋体" w:hAnsi="宋体" w:eastAsia="宋体" w:cs="宋体"/>
          <w:sz w:val="24"/>
          <w:szCs w:val="24"/>
          <w:highlight w:val="none"/>
          <w:lang w:val="en-US" w:eastAsia="zh-CN"/>
        </w:rPr>
        <w:t>GSP证号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915101836909029671</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按</w:t>
      </w:r>
      <w:r>
        <w:rPr>
          <w:rFonts w:hint="eastAsia" w:ascii="宋体" w:hAnsi="宋体" w:eastAsia="宋体" w:cs="宋体"/>
          <w:sz w:val="24"/>
          <w:szCs w:val="24"/>
          <w:highlight w:val="none"/>
        </w:rPr>
        <w:t>药品经营许可证</w:t>
      </w:r>
      <w:r>
        <w:rPr>
          <w:rFonts w:hint="eastAsia" w:ascii="宋体" w:hAnsi="宋体" w:eastAsia="宋体" w:cs="宋体"/>
          <w:sz w:val="24"/>
          <w:szCs w:val="24"/>
          <w:highlight w:val="none"/>
          <w:lang w:eastAsia="zh-CN"/>
        </w:rPr>
        <w:t>上的填写</w:t>
      </w:r>
      <w:r>
        <w:rPr>
          <w:rFonts w:hint="eastAsia" w:ascii="宋体" w:hAnsi="宋体" w:eastAsia="宋体" w:cs="宋体"/>
          <w:sz w:val="24"/>
          <w:szCs w:val="24"/>
          <w:highlight w:val="none"/>
          <w:lang w:val="en-US" w:eastAsia="zh-CN"/>
        </w:rPr>
        <w:t>生化药品、中药材、中药饮片、生物制品（不含预防性生物制品）、中成药、化学药制剂、抗生素制剂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w:t>
      </w:r>
      <w:bookmarkStart w:id="0" w:name="_GoBack"/>
      <w:bookmarkEnd w:id="0"/>
      <w:r>
        <w:rPr>
          <w:rFonts w:hint="eastAsia" w:ascii="宋体" w:hAnsi="宋体" w:eastAsia="宋体" w:cs="宋体"/>
          <w:b/>
          <w:bCs/>
          <w:i w:val="0"/>
          <w:caps w:val="0"/>
          <w:color w:val="000000"/>
          <w:spacing w:val="0"/>
          <w:sz w:val="24"/>
          <w:szCs w:val="24"/>
          <w:highlight w:val="none"/>
          <w:shd w:val="clear" w:color="auto" w:fill="FFFFFF"/>
        </w:rPr>
        <w:t>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年11月16日，经营方式为零售，经营范围生化药品、中药材、中药饮片、生物制品（不含预防性生物制品）、中成药、化学药制剂、抗生素制剂。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28个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128升专用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2</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w:t>
      </w:r>
      <w:r>
        <w:rPr>
          <w:rFonts w:hint="eastAsia" w:ascii="宋体" w:hAnsi="宋体" w:eastAsia="宋体" w:cs="宋体"/>
          <w:sz w:val="24"/>
          <w:szCs w:val="24"/>
          <w:highlight w:val="none"/>
          <w:lang w:val="en-US" w:eastAsia="zh-CN"/>
        </w:rPr>
        <w:t>邛崃市中心药店（直营药店）（盖章）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药店店长签名：任会茹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企业负责人签名：代志斌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2018年3月26日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B422E49"/>
    <w:rsid w:val="0C612E00"/>
    <w:rsid w:val="0DAF2433"/>
    <w:rsid w:val="0F1D1253"/>
    <w:rsid w:val="10F239D0"/>
    <w:rsid w:val="12F03FFC"/>
    <w:rsid w:val="15435EA6"/>
    <w:rsid w:val="15F92CDD"/>
    <w:rsid w:val="16212BED"/>
    <w:rsid w:val="18F37DD7"/>
    <w:rsid w:val="197415ED"/>
    <w:rsid w:val="1A9E030C"/>
    <w:rsid w:val="1BC104B9"/>
    <w:rsid w:val="1CBD6394"/>
    <w:rsid w:val="1FAF0218"/>
    <w:rsid w:val="2011044B"/>
    <w:rsid w:val="20316000"/>
    <w:rsid w:val="206574F1"/>
    <w:rsid w:val="20947F67"/>
    <w:rsid w:val="21FA3E14"/>
    <w:rsid w:val="236953D8"/>
    <w:rsid w:val="247A44E4"/>
    <w:rsid w:val="25822204"/>
    <w:rsid w:val="26C21C6E"/>
    <w:rsid w:val="27B05783"/>
    <w:rsid w:val="28886AB6"/>
    <w:rsid w:val="29921C7C"/>
    <w:rsid w:val="2A160528"/>
    <w:rsid w:val="2A4259C5"/>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542BF0"/>
    <w:rsid w:val="481701CE"/>
    <w:rsid w:val="496F72F0"/>
    <w:rsid w:val="4E0D325E"/>
    <w:rsid w:val="4EE50010"/>
    <w:rsid w:val="4F1122E6"/>
    <w:rsid w:val="4F641E92"/>
    <w:rsid w:val="4FDD7A6C"/>
    <w:rsid w:val="50820489"/>
    <w:rsid w:val="50B611BE"/>
    <w:rsid w:val="51AD59D9"/>
    <w:rsid w:val="52E72DF6"/>
    <w:rsid w:val="536A41A1"/>
    <w:rsid w:val="5463063E"/>
    <w:rsid w:val="548C2D94"/>
    <w:rsid w:val="553C4621"/>
    <w:rsid w:val="55BB1C13"/>
    <w:rsid w:val="57F55446"/>
    <w:rsid w:val="58297F4E"/>
    <w:rsid w:val="5950165E"/>
    <w:rsid w:val="59574247"/>
    <w:rsid w:val="5B0C0EAA"/>
    <w:rsid w:val="5BD83A8F"/>
    <w:rsid w:val="5C154749"/>
    <w:rsid w:val="5C407CE8"/>
    <w:rsid w:val="5C644E5E"/>
    <w:rsid w:val="5D7D7052"/>
    <w:rsid w:val="5EFA407E"/>
    <w:rsid w:val="5F0B27F5"/>
    <w:rsid w:val="5FF16D87"/>
    <w:rsid w:val="60F657CC"/>
    <w:rsid w:val="611B4504"/>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B655EAF"/>
    <w:rsid w:val="6CBC7922"/>
    <w:rsid w:val="6D6C7F81"/>
    <w:rsid w:val="6D7F2A5F"/>
    <w:rsid w:val="6E555F77"/>
    <w:rsid w:val="703F6F40"/>
    <w:rsid w:val="704A0174"/>
    <w:rsid w:val="70774ACF"/>
    <w:rsid w:val="718D7457"/>
    <w:rsid w:val="73240B00"/>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cp:lastPrinted>2018-03-26T08:17:34Z</cp:lastPrinted>
  <dcterms:modified xsi:type="dcterms:W3CDTF">2018-03-26T08:18:12Z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