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both"/>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四川太极大药房连锁有限公司高新区锦城大道药店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成都市高新区锦城大道</w:t>
            </w:r>
            <w:r>
              <w:rPr>
                <w:rFonts w:hint="eastAsia" w:ascii="方正仿宋_GBK" w:hAnsi="宋体" w:eastAsia="方正仿宋_GBK" w:cs="宋体"/>
                <w:color w:val="000000"/>
                <w:kern w:val="2"/>
                <w:sz w:val="22"/>
                <w:szCs w:val="22"/>
                <w:lang w:val="en-US" w:eastAsia="zh-CN"/>
              </w:rPr>
              <w:t>795号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CB0285643(13)</w:t>
            </w:r>
          </w:p>
          <w:p>
            <w:pPr>
              <w:jc w:val="both"/>
              <w:rPr>
                <w:rFonts w:hint="eastAsia" w:ascii="方正仿宋_GBK" w:hAnsi="宋体" w:eastAsia="方正仿宋_GBK" w:cs="宋体"/>
                <w:color w:val="000000"/>
                <w:kern w:val="2"/>
                <w:sz w:val="22"/>
                <w:szCs w:val="22"/>
                <w:lang w:val="en-US" w:eastAsia="zh-CN"/>
              </w:rPr>
            </w:pP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both"/>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both"/>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黄玲</w:t>
            </w:r>
          </w:p>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15002818839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 xml:space="preserve">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bookmarkStart w:id="0" w:name="_GoBack"/>
            <w:bookmarkEnd w:id="0"/>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：于春莲</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hint="eastAsia" w:ascii="方正仿宋_GBK" w:hAnsi="宋体" w:eastAsia="方正仿宋_GBK" w:cs="宋体"/>
                <w:color w:val="000000"/>
                <w:kern w:val="2"/>
                <w:sz w:val="22"/>
                <w:szCs w:val="22"/>
              </w:rPr>
              <w:t>年</w:t>
            </w:r>
            <w:r>
              <w:rPr>
                <w:rFonts w:hint="eastAsia" w:ascii="方正仿宋_GBK" w:hAnsi="宋体" w:eastAsia="方正仿宋_GBK" w:cs="宋体"/>
                <w:color w:val="000000"/>
                <w:kern w:val="2"/>
                <w:sz w:val="22"/>
                <w:szCs w:val="22"/>
                <w:lang w:val="en-US" w:eastAsia="zh-CN"/>
              </w:rPr>
              <w:t>03</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30</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hint="eastAsia" w:ascii="方正仿宋_GBK" w:hAnsi="宋体" w:eastAsia="方正仿宋_GBK" w:cs="宋体"/>
                <w:color w:val="000000"/>
                <w:kern w:val="2"/>
                <w:sz w:val="22"/>
                <w:szCs w:val="22"/>
              </w:rPr>
              <w:t>年</w:t>
            </w:r>
            <w:r>
              <w:rPr>
                <w:rFonts w:hint="eastAsia" w:ascii="方正仿宋_GBK" w:hAnsi="宋体" w:eastAsia="方正仿宋_GBK" w:cs="宋体"/>
                <w:color w:val="000000"/>
                <w:kern w:val="2"/>
                <w:sz w:val="22"/>
                <w:szCs w:val="22"/>
                <w:lang w:val="en-US" w:eastAsia="zh-CN"/>
              </w:rPr>
              <w:t>03</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30</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934498C"/>
    <w:rsid w:val="11EB0D23"/>
    <w:rsid w:val="12C728CE"/>
    <w:rsid w:val="14752B61"/>
    <w:rsid w:val="155D2A8F"/>
    <w:rsid w:val="1958101E"/>
    <w:rsid w:val="1C3228AF"/>
    <w:rsid w:val="1E161DFC"/>
    <w:rsid w:val="21E43CF7"/>
    <w:rsid w:val="2294176A"/>
    <w:rsid w:val="29421A39"/>
    <w:rsid w:val="2C8375CC"/>
    <w:rsid w:val="2E0A02CF"/>
    <w:rsid w:val="2E293F0A"/>
    <w:rsid w:val="2F061B10"/>
    <w:rsid w:val="319F6146"/>
    <w:rsid w:val="36C959D3"/>
    <w:rsid w:val="38D15A47"/>
    <w:rsid w:val="40433ECD"/>
    <w:rsid w:val="4156492C"/>
    <w:rsid w:val="41A503A7"/>
    <w:rsid w:val="483D5332"/>
    <w:rsid w:val="49FB1604"/>
    <w:rsid w:val="4F853E6A"/>
    <w:rsid w:val="5E3758BF"/>
    <w:rsid w:val="60887590"/>
    <w:rsid w:val="64883CE2"/>
    <w:rsid w:val="66B5194F"/>
    <w:rsid w:val="683E36B5"/>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2018-03-23T12:48:34Z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