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锦江区市场和质量监督管理局（或锦江区食品药品监督管理局）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太极大药房水杉街药店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val="en-US" w:eastAsia="zh-CN"/>
        </w:rPr>
        <w:t>锦江区水杉街521,523号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川CB0284474(13),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915101045826056747</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处方药，非处方药（甲类），非处方药（乙类）</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bookmarkStart w:id="0" w:name="_GoBack"/>
      <w:bookmarkEnd w:id="0"/>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2日，经营方式为零售，经营范围：生化药品，中药材，中药饮片，生物制品（不含预防性生物制品)中成药，化学制剂，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4个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100升专用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55</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w:t>
      </w:r>
      <w:r>
        <w:rPr>
          <w:rFonts w:hint="eastAsia" w:ascii="宋体" w:hAnsi="宋体" w:eastAsia="宋体" w:cs="宋体"/>
          <w:sz w:val="24"/>
          <w:szCs w:val="24"/>
          <w:highlight w:val="none"/>
          <w:lang w:val="en-US" w:eastAsia="zh-CN"/>
        </w:rPr>
        <w:t>锦江区水杉街药店（直营药店）（盖章）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药店店长签名：胡光宾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B451EEE"/>
    <w:rsid w:val="0C612E00"/>
    <w:rsid w:val="0DAF2433"/>
    <w:rsid w:val="0F1D1253"/>
    <w:rsid w:val="10F239D0"/>
    <w:rsid w:val="15435EA6"/>
    <w:rsid w:val="15675D6E"/>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A0978C1"/>
    <w:rsid w:val="4E0D325E"/>
    <w:rsid w:val="4EE50010"/>
    <w:rsid w:val="4F641E92"/>
    <w:rsid w:val="4FDD7A6C"/>
    <w:rsid w:val="50820489"/>
    <w:rsid w:val="50B611BE"/>
    <w:rsid w:val="51AD59D9"/>
    <w:rsid w:val="52E72DF6"/>
    <w:rsid w:val="536A41A1"/>
    <w:rsid w:val="53E0584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Lenovo</cp:lastModifiedBy>
  <dcterms:modified xsi:type="dcterms:W3CDTF">2018-03-27T08:21:58Z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